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72C" w:rsidRPr="00567A15" w:rsidRDefault="0008672C" w:rsidP="0008672C">
      <w:pPr>
        <w:spacing w:after="0"/>
        <w:rPr>
          <w:rFonts w:ascii="TH SarabunPSK" w:hAnsi="TH SarabunPSK" w:cs="TH SarabunPSK"/>
          <w:sz w:val="32"/>
          <w:szCs w:val="32"/>
          <w:lang w:val="en-US"/>
        </w:rPr>
      </w:pPr>
    </w:p>
    <w:p w:rsidR="009A25F5" w:rsidRPr="007D2DA6" w:rsidRDefault="007D2DA6" w:rsidP="0008672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D2DA6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รายงานความก้าวหน้าโครงงานวิจัย</w:t>
      </w:r>
    </w:p>
    <w:p w:rsidR="009A25F5" w:rsidRPr="007D2DA6" w:rsidRDefault="009A25F5" w:rsidP="00C0191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451AA" w:rsidRPr="007D2DA6" w:rsidRDefault="009A25F5" w:rsidP="00C019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D2DA6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601EF4" w:rsidRPr="007D2DA6">
        <w:rPr>
          <w:rFonts w:ascii="TH SarabunPSK" w:hAnsi="TH SarabunPSK" w:cs="TH SarabunPSK" w:hint="cs"/>
          <w:b/>
          <w:bCs/>
          <w:sz w:val="32"/>
          <w:szCs w:val="32"/>
          <w:cs/>
        </w:rPr>
        <w:t>ประยุกต์ใช้เทคนิคลีนและการวิเคราะห์บัญชีต้นทุนการไหลของวัสดุ</w:t>
      </w:r>
    </w:p>
    <w:p w:rsidR="009A25F5" w:rsidRPr="007D2DA6" w:rsidRDefault="00F96547" w:rsidP="00C019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D2DA6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เพื่อเพิ่มผลิตภาพกระบวนการผลิตข้าวโพด</w:t>
      </w:r>
      <w:r w:rsidR="00837EC2" w:rsidRPr="007D2DA6">
        <w:rPr>
          <w:rFonts w:ascii="TH SarabunPSK" w:hAnsi="TH SarabunPSK" w:cs="TH SarabunPSK" w:hint="cs"/>
          <w:b/>
          <w:bCs/>
          <w:sz w:val="32"/>
          <w:szCs w:val="32"/>
          <w:cs/>
        </w:rPr>
        <w:t>ฝัก</w:t>
      </w:r>
      <w:r w:rsidRPr="007D2DA6">
        <w:rPr>
          <w:rFonts w:ascii="TH SarabunPSK" w:hAnsi="TH SarabunPSK" w:cs="TH SarabunPSK" w:hint="cs"/>
          <w:b/>
          <w:bCs/>
          <w:sz w:val="32"/>
          <w:szCs w:val="32"/>
          <w:cs/>
        </w:rPr>
        <w:t>อ่อน</w:t>
      </w:r>
    </w:p>
    <w:p w:rsidR="009A25F5" w:rsidRPr="007D2DA6" w:rsidRDefault="009A25F5" w:rsidP="00C0191E">
      <w:pPr>
        <w:spacing w:after="0" w:line="240" w:lineRule="auto"/>
        <w:jc w:val="center"/>
        <w:rPr>
          <w:rFonts w:ascii="Times New Roman" w:hAnsi="Times New Roman" w:cs="TH SarabunPSK"/>
          <w:sz w:val="32"/>
          <w:cs/>
        </w:rPr>
      </w:pPr>
    </w:p>
    <w:p w:rsidR="009A25F5" w:rsidRPr="002A785A" w:rsidRDefault="00601EF4" w:rsidP="00C0191E">
      <w:pPr>
        <w:spacing w:after="0" w:line="240" w:lineRule="auto"/>
        <w:jc w:val="center"/>
        <w:rPr>
          <w:rFonts w:ascii="Times New Roman" w:hAnsi="Times New Roman" w:cs="TH SarabunPSK"/>
          <w:b/>
          <w:bCs/>
          <w:sz w:val="28"/>
        </w:rPr>
      </w:pPr>
      <w:r w:rsidRPr="007D2DA6">
        <w:rPr>
          <w:rFonts w:ascii="Times New Roman" w:hAnsi="Times New Roman" w:cs="TH SarabunPSK"/>
          <w:b/>
          <w:bCs/>
          <w:sz w:val="24"/>
          <w:szCs w:val="24"/>
        </w:rPr>
        <w:t xml:space="preserve">Application of Lean Technique and Analysis of </w:t>
      </w:r>
      <w:r w:rsidR="00F96547" w:rsidRPr="007D2DA6">
        <w:rPr>
          <w:rFonts w:ascii="Times New Roman" w:hAnsi="Times New Roman" w:cs="TH SarabunPSK"/>
          <w:b/>
          <w:bCs/>
          <w:sz w:val="24"/>
          <w:szCs w:val="24"/>
        </w:rPr>
        <w:t>Material Flow Cost Accounting to Improve the Productivity of Corn Production</w:t>
      </w:r>
    </w:p>
    <w:p w:rsidR="009A25F5" w:rsidRPr="007D2DA6" w:rsidRDefault="009A25F5" w:rsidP="00C0191E">
      <w:pPr>
        <w:spacing w:after="0" w:line="240" w:lineRule="auto"/>
        <w:jc w:val="center"/>
        <w:rPr>
          <w:rFonts w:ascii="TH SarabunPSK" w:hAnsi="TH SarabunPSK" w:cs="TH SarabunPSK"/>
          <w:sz w:val="28"/>
          <w:lang w:val="en-US"/>
        </w:rPr>
      </w:pPr>
    </w:p>
    <w:p w:rsidR="009A25F5" w:rsidRPr="007D2DA6" w:rsidRDefault="009A25F5" w:rsidP="00C0191E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:rsidR="00C0191E" w:rsidRPr="007D2DA6" w:rsidRDefault="009A25F5" w:rsidP="00C0191E">
      <w:pPr>
        <w:spacing w:after="0" w:line="240" w:lineRule="auto"/>
        <w:ind w:left="720" w:firstLine="720"/>
        <w:rPr>
          <w:rFonts w:ascii="TH SarabunPSK" w:hAnsi="TH SarabunPSK" w:cs="TH SarabunPSK"/>
          <w:sz w:val="28"/>
        </w:rPr>
      </w:pPr>
      <w:r w:rsidRPr="007D2DA6">
        <w:rPr>
          <w:rFonts w:ascii="TH SarabunPSK" w:hAnsi="TH SarabunPSK" w:cs="TH SarabunPSK" w:hint="cs"/>
          <w:sz w:val="28"/>
          <w:cs/>
        </w:rPr>
        <w:t>นายณัฐชนน</w:t>
      </w:r>
      <w:r w:rsidRPr="007D2DA6">
        <w:rPr>
          <w:rFonts w:ascii="TH SarabunPSK" w:hAnsi="TH SarabunPSK" w:cs="TH SarabunPSK" w:hint="cs"/>
          <w:sz w:val="28"/>
          <w:cs/>
        </w:rPr>
        <w:tab/>
        <w:t>รักษ์เผ่าสุวรรณ</w:t>
      </w:r>
      <w:r w:rsidRPr="007D2DA6">
        <w:rPr>
          <w:rFonts w:ascii="TH SarabunPSK" w:hAnsi="TH SarabunPSK" w:cs="TH SarabunPSK" w:hint="cs"/>
          <w:sz w:val="28"/>
          <w:cs/>
        </w:rPr>
        <w:tab/>
        <w:t>รหัสนักศึกษา</w:t>
      </w:r>
      <w:r w:rsidRPr="007D2DA6">
        <w:rPr>
          <w:rFonts w:ascii="TH SarabunPSK" w:hAnsi="TH SarabunPSK" w:cs="TH SarabunPSK" w:hint="cs"/>
          <w:sz w:val="28"/>
          <w:cs/>
        </w:rPr>
        <w:tab/>
      </w:r>
      <w:r w:rsidRPr="007D2DA6">
        <w:rPr>
          <w:rFonts w:ascii="TH SarabunPSK" w:hAnsi="TH SarabunPSK" w:cs="TH SarabunPSK"/>
          <w:sz w:val="28"/>
        </w:rPr>
        <w:t>570610267</w:t>
      </w:r>
    </w:p>
    <w:p w:rsidR="009A25F5" w:rsidRPr="007D2DA6" w:rsidRDefault="009A25F5" w:rsidP="00C0191E">
      <w:pPr>
        <w:spacing w:after="0" w:line="240" w:lineRule="auto"/>
        <w:ind w:left="720" w:firstLine="720"/>
        <w:rPr>
          <w:rFonts w:ascii="TH SarabunPSK" w:hAnsi="TH SarabunPSK" w:cs="TH SarabunPSK"/>
          <w:sz w:val="28"/>
        </w:rPr>
      </w:pPr>
      <w:r w:rsidRPr="007D2DA6">
        <w:rPr>
          <w:rFonts w:ascii="TH SarabunPSK" w:hAnsi="TH SarabunPSK" w:cs="TH SarabunPSK" w:hint="cs"/>
          <w:sz w:val="28"/>
          <w:cs/>
        </w:rPr>
        <w:t>นายธนพงศ์</w:t>
      </w:r>
      <w:r w:rsidR="00C0191E" w:rsidRPr="007D2DA6">
        <w:rPr>
          <w:rFonts w:ascii="TH SarabunPSK" w:hAnsi="TH SarabunPSK" w:cs="TH SarabunPSK"/>
          <w:sz w:val="28"/>
        </w:rPr>
        <w:tab/>
      </w:r>
      <w:r w:rsidRPr="007D2DA6">
        <w:rPr>
          <w:rFonts w:ascii="TH SarabunPSK" w:hAnsi="TH SarabunPSK" w:cs="TH SarabunPSK" w:hint="cs"/>
          <w:sz w:val="28"/>
          <w:cs/>
        </w:rPr>
        <w:t>เงินงาม</w:t>
      </w:r>
      <w:r w:rsidR="00C0191E" w:rsidRPr="007D2DA6">
        <w:rPr>
          <w:rFonts w:ascii="TH SarabunPSK" w:hAnsi="TH SarabunPSK" w:cs="TH SarabunPSK"/>
          <w:sz w:val="28"/>
        </w:rPr>
        <w:tab/>
      </w:r>
      <w:r w:rsidR="00C0191E" w:rsidRPr="007D2DA6">
        <w:rPr>
          <w:rFonts w:ascii="TH SarabunPSK" w:hAnsi="TH SarabunPSK" w:cs="TH SarabunPSK"/>
          <w:sz w:val="28"/>
        </w:rPr>
        <w:tab/>
      </w:r>
      <w:r w:rsidRPr="007D2DA6">
        <w:rPr>
          <w:rFonts w:ascii="TH SarabunPSK" w:hAnsi="TH SarabunPSK" w:cs="TH SarabunPSK" w:hint="cs"/>
          <w:sz w:val="28"/>
          <w:cs/>
        </w:rPr>
        <w:t>รหัสนักศึกษา</w:t>
      </w:r>
      <w:r w:rsidRPr="007D2DA6">
        <w:rPr>
          <w:rFonts w:ascii="TH SarabunPSK" w:hAnsi="TH SarabunPSK" w:cs="TH SarabunPSK" w:hint="cs"/>
          <w:sz w:val="28"/>
          <w:cs/>
        </w:rPr>
        <w:tab/>
      </w:r>
      <w:r w:rsidRPr="007D2DA6">
        <w:rPr>
          <w:rFonts w:ascii="TH SarabunPSK" w:hAnsi="TH SarabunPSK" w:cs="TH SarabunPSK"/>
          <w:sz w:val="28"/>
        </w:rPr>
        <w:t>570610275</w:t>
      </w:r>
    </w:p>
    <w:p w:rsidR="009A25F5" w:rsidRPr="007D2DA6" w:rsidRDefault="009A25F5" w:rsidP="00C0191E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:rsidR="009A25F5" w:rsidRPr="007D2DA6" w:rsidRDefault="009A25F5" w:rsidP="00C0191E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7D2DA6">
        <w:rPr>
          <w:rFonts w:ascii="TH SarabunPSK" w:hAnsi="TH SarabunPSK" w:cs="TH SarabunPSK" w:hint="cs"/>
          <w:sz w:val="28"/>
          <w:cs/>
        </w:rPr>
        <w:t>อาจารย์ที่ปรึกษา</w:t>
      </w:r>
    </w:p>
    <w:p w:rsidR="009A25F5" w:rsidRPr="007D2DA6" w:rsidRDefault="009A25F5" w:rsidP="00C0191E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7D2DA6">
        <w:rPr>
          <w:rFonts w:ascii="TH SarabunPSK" w:hAnsi="TH SarabunPSK" w:cs="TH SarabunPSK" w:hint="cs"/>
          <w:sz w:val="28"/>
          <w:cs/>
        </w:rPr>
        <w:t>รศ</w:t>
      </w:r>
      <w:r w:rsidRPr="007D2DA6">
        <w:rPr>
          <w:rFonts w:ascii="TH SarabunPSK" w:hAnsi="TH SarabunPSK" w:cs="TH SarabunPSK"/>
          <w:sz w:val="28"/>
          <w:cs/>
        </w:rPr>
        <w:t>.</w:t>
      </w:r>
      <w:r w:rsidRPr="007D2DA6">
        <w:rPr>
          <w:rFonts w:ascii="TH SarabunPSK" w:hAnsi="TH SarabunPSK" w:cs="TH SarabunPSK" w:hint="cs"/>
          <w:sz w:val="28"/>
          <w:cs/>
        </w:rPr>
        <w:t>ดร</w:t>
      </w:r>
      <w:r w:rsidRPr="007D2DA6">
        <w:rPr>
          <w:rFonts w:ascii="TH SarabunPSK" w:hAnsi="TH SarabunPSK" w:cs="TH SarabunPSK"/>
          <w:sz w:val="28"/>
          <w:cs/>
        </w:rPr>
        <w:t>.</w:t>
      </w:r>
      <w:r w:rsidRPr="007D2DA6">
        <w:rPr>
          <w:rFonts w:ascii="TH SarabunPSK" w:hAnsi="TH SarabunPSK" w:cs="TH SarabunPSK" w:hint="cs"/>
          <w:sz w:val="28"/>
          <w:cs/>
        </w:rPr>
        <w:t>วิชัย</w:t>
      </w:r>
      <w:r w:rsidRPr="007D2DA6">
        <w:rPr>
          <w:rFonts w:ascii="TH SarabunPSK" w:hAnsi="TH SarabunPSK" w:cs="TH SarabunPSK"/>
          <w:sz w:val="28"/>
          <w:cs/>
        </w:rPr>
        <w:tab/>
      </w:r>
      <w:r w:rsidRPr="007D2DA6">
        <w:rPr>
          <w:rFonts w:ascii="TH SarabunPSK" w:hAnsi="TH SarabunPSK" w:cs="TH SarabunPSK" w:hint="cs"/>
          <w:sz w:val="28"/>
          <w:cs/>
        </w:rPr>
        <w:t>ฉัตรทินวัฒน์</w:t>
      </w:r>
    </w:p>
    <w:p w:rsidR="007D2DA6" w:rsidRPr="007D2DA6" w:rsidRDefault="007D2DA6" w:rsidP="00C0191E">
      <w:pPr>
        <w:spacing w:after="0" w:line="240" w:lineRule="auto"/>
        <w:jc w:val="center"/>
        <w:rPr>
          <w:rFonts w:ascii="TH SarabunPSK" w:hAnsi="TH SarabunPSK" w:cs="TH SarabunPSK"/>
          <w:sz w:val="28"/>
          <w:lang w:val="en-US"/>
        </w:rPr>
      </w:pPr>
    </w:p>
    <w:p w:rsidR="007D2DA6" w:rsidRDefault="007D2DA6" w:rsidP="00C0191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9E34A8">
        <w:rPr>
          <w:rFonts w:ascii="TH SarabunPSK" w:hAnsi="TH SarabunPSK" w:cs="TH SarabunPSK"/>
          <w:color w:val="000000" w:themeColor="text1"/>
          <w:sz w:val="28"/>
          <w:cs/>
        </w:rPr>
        <w:t>ภาควิชาวิศวกรรมอุตสาหการ คณะวิศวกรรมศาสตร์ มหาวิทยาลัยเชียงใหม่</w:t>
      </w:r>
    </w:p>
    <w:p w:rsidR="009A25F5" w:rsidRPr="007F2F85" w:rsidRDefault="009A25F5" w:rsidP="00C019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:rsidR="00B57663" w:rsidRPr="007F2F85" w:rsidRDefault="00B00109" w:rsidP="00D75E39">
      <w:pPr>
        <w:spacing w:line="240" w:lineRule="auto"/>
        <w:jc w:val="thaiDistribute"/>
        <w:rPr>
          <w:rFonts w:ascii="TH SarabunPSK" w:hAnsi="TH SarabunPSK" w:cs="TH SarabunPSK"/>
          <w:b/>
          <w:bCs/>
          <w:sz w:val="28"/>
          <w:lang w:val="en-US"/>
        </w:rPr>
      </w:pPr>
      <w:r w:rsidRPr="007F2F85">
        <w:rPr>
          <w:rFonts w:ascii="TH SarabunPSK" w:hAnsi="TH SarabunPSK" w:cs="TH SarabunPSK"/>
          <w:b/>
          <w:bCs/>
          <w:sz w:val="28"/>
          <w:lang w:val="en-US"/>
        </w:rPr>
        <w:t>1</w:t>
      </w:r>
      <w:r w:rsidRPr="007F2F85">
        <w:rPr>
          <w:rFonts w:ascii="TH SarabunPSK" w:hAnsi="TH SarabunPSK" w:cs="TH SarabunPSK"/>
          <w:b/>
          <w:bCs/>
          <w:sz w:val="28"/>
          <w:cs/>
          <w:lang w:val="en-US"/>
        </w:rPr>
        <w:t>.</w:t>
      </w:r>
      <w:r w:rsidR="009A25F5" w:rsidRPr="007F2F85">
        <w:rPr>
          <w:rFonts w:ascii="TH SarabunPSK" w:hAnsi="TH SarabunPSK" w:cs="TH SarabunPSK"/>
          <w:b/>
          <w:bCs/>
          <w:sz w:val="28"/>
          <w:cs/>
        </w:rPr>
        <w:t>ความสำคัญ และที่มาของปัญหาที่ทำโครงงาน</w:t>
      </w:r>
    </w:p>
    <w:p w:rsidR="00B473F5" w:rsidRDefault="00B57663" w:rsidP="00B473F5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b/>
          <w:bCs/>
          <w:sz w:val="28"/>
          <w:lang w:val="en-US"/>
        </w:rPr>
      </w:pPr>
      <w:r w:rsidRPr="007F2F85">
        <w:rPr>
          <w:rFonts w:ascii="TH SarabunPSK" w:hAnsi="TH SarabunPSK" w:cs="TH SarabunPSK"/>
          <w:b/>
          <w:bCs/>
          <w:sz w:val="28"/>
          <w:cs/>
        </w:rPr>
        <w:tab/>
      </w:r>
    </w:p>
    <w:p w:rsidR="00821140" w:rsidRPr="00B473F5" w:rsidRDefault="00821140" w:rsidP="00B473F5">
      <w:pPr>
        <w:tabs>
          <w:tab w:val="left" w:pos="720"/>
        </w:tabs>
        <w:spacing w:before="240" w:after="0" w:line="276" w:lineRule="auto"/>
        <w:rPr>
          <w:rFonts w:ascii="TH SarabunPSK" w:hAnsi="TH SarabunPSK" w:cs="TH SarabunPSK" w:hint="cs"/>
          <w:b/>
          <w:bCs/>
          <w:sz w:val="28"/>
          <w:cs/>
          <w:lang w:val="en-US"/>
        </w:rPr>
        <w:sectPr w:rsidR="00821140" w:rsidRPr="00B473F5" w:rsidSect="009A25F5">
          <w:headerReference w:type="default" r:id="rId8"/>
          <w:footerReference w:type="default" r:id="rId9"/>
          <w:pgSz w:w="11906" w:h="16838" w:code="9"/>
          <w:pgMar w:top="1800" w:right="1440" w:bottom="1440" w:left="1800" w:header="720" w:footer="720" w:gutter="0"/>
          <w:cols w:space="720"/>
          <w:docGrid w:linePitch="360"/>
        </w:sectPr>
      </w:pPr>
    </w:p>
    <w:p w:rsidR="00B57663" w:rsidRPr="007F2F85" w:rsidRDefault="00C0191E" w:rsidP="00D75E39">
      <w:pPr>
        <w:tabs>
          <w:tab w:val="left" w:pos="720"/>
        </w:tabs>
        <w:spacing w:line="240" w:lineRule="auto"/>
        <w:rPr>
          <w:rFonts w:ascii="TH SarabunPSK" w:hAnsi="TH SarabunPSK" w:cs="TH SarabunPSK"/>
          <w:b/>
          <w:bCs/>
          <w:sz w:val="28"/>
          <w:cs/>
        </w:rPr>
      </w:pPr>
      <w:r w:rsidRPr="007F2F85">
        <w:rPr>
          <w:rFonts w:ascii="TH SarabunPSK" w:hAnsi="TH SarabunPSK" w:cs="TH SarabunPSK"/>
          <w:b/>
          <w:bCs/>
          <w:sz w:val="28"/>
        </w:rPr>
        <w:lastRenderedPageBreak/>
        <w:t>2</w:t>
      </w:r>
      <w:r w:rsidRPr="007F2F85">
        <w:rPr>
          <w:rFonts w:ascii="TH SarabunPSK" w:hAnsi="TH SarabunPSK" w:cs="TH SarabunPSK"/>
          <w:b/>
          <w:bCs/>
          <w:sz w:val="28"/>
          <w:cs/>
        </w:rPr>
        <w:t>.วัตถุประส</w:t>
      </w:r>
      <w:bookmarkStart w:id="0" w:name="_GoBack"/>
      <w:bookmarkEnd w:id="0"/>
      <w:r w:rsidRPr="007F2F85">
        <w:rPr>
          <w:rFonts w:ascii="TH SarabunPSK" w:hAnsi="TH SarabunPSK" w:cs="TH SarabunPSK"/>
          <w:b/>
          <w:bCs/>
          <w:sz w:val="28"/>
          <w:cs/>
        </w:rPr>
        <w:t>งค์</w:t>
      </w:r>
    </w:p>
    <w:p w:rsidR="00B00109" w:rsidRPr="007F2F85" w:rsidRDefault="00B57663" w:rsidP="00B00109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28"/>
        </w:rPr>
      </w:pPr>
      <w:r w:rsidRPr="007F2F85">
        <w:rPr>
          <w:rFonts w:ascii="TH SarabunPSK" w:hAnsi="TH SarabunPSK" w:cs="TH SarabunPSK"/>
          <w:b/>
          <w:bCs/>
          <w:sz w:val="28"/>
          <w:cs/>
        </w:rPr>
        <w:tab/>
      </w:r>
      <w:r w:rsidR="00766C13" w:rsidRPr="007F2F85">
        <w:rPr>
          <w:rFonts w:ascii="TH SarabunPSK" w:hAnsi="TH SarabunPSK" w:cs="TH SarabunPSK"/>
          <w:sz w:val="28"/>
        </w:rPr>
        <w:t>2</w:t>
      </w:r>
      <w:r w:rsidR="00766C13" w:rsidRPr="007F2F85">
        <w:rPr>
          <w:rFonts w:ascii="TH SarabunPSK" w:hAnsi="TH SarabunPSK" w:cs="TH SarabunPSK"/>
          <w:sz w:val="28"/>
          <w:cs/>
        </w:rPr>
        <w:t>.</w:t>
      </w:r>
      <w:r w:rsidR="00766C13" w:rsidRPr="007F2F85">
        <w:rPr>
          <w:rFonts w:ascii="TH SarabunPSK" w:hAnsi="TH SarabunPSK" w:cs="TH SarabunPSK"/>
          <w:sz w:val="28"/>
        </w:rPr>
        <w:t>1</w:t>
      </w:r>
      <w:r w:rsidR="00D70DAD" w:rsidRPr="007F2F85">
        <w:rPr>
          <w:rFonts w:ascii="TH SarabunPSK" w:hAnsi="TH SarabunPSK" w:cs="TH SarabunPSK"/>
          <w:sz w:val="28"/>
          <w:cs/>
        </w:rPr>
        <w:t xml:space="preserve"> </w:t>
      </w:r>
    </w:p>
    <w:p w:rsidR="002F5F83" w:rsidRPr="007F2F85" w:rsidRDefault="002F5F83" w:rsidP="00B00109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28"/>
          <w:cs/>
        </w:rPr>
      </w:pPr>
      <w:r w:rsidRPr="007F2F85">
        <w:rPr>
          <w:rFonts w:ascii="TH SarabunPSK" w:hAnsi="TH SarabunPSK" w:cs="TH SarabunPSK"/>
          <w:sz w:val="28"/>
        </w:rPr>
        <w:tab/>
        <w:t>2</w:t>
      </w:r>
      <w:r w:rsidRPr="007F2F85">
        <w:rPr>
          <w:rFonts w:ascii="TH SarabunPSK" w:hAnsi="TH SarabunPSK" w:cs="TH SarabunPSK"/>
          <w:sz w:val="28"/>
          <w:cs/>
        </w:rPr>
        <w:t>.</w:t>
      </w:r>
      <w:r w:rsidRPr="007F2F85">
        <w:rPr>
          <w:rFonts w:ascii="TH SarabunPSK" w:hAnsi="TH SarabunPSK" w:cs="TH SarabunPSK"/>
          <w:sz w:val="28"/>
        </w:rPr>
        <w:t xml:space="preserve">2 </w:t>
      </w:r>
    </w:p>
    <w:p w:rsidR="005174B2" w:rsidRPr="007F2F85" w:rsidRDefault="005174B2" w:rsidP="00B00109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28"/>
        </w:rPr>
      </w:pPr>
    </w:p>
    <w:p w:rsidR="00B57663" w:rsidRPr="007F2F85" w:rsidRDefault="00B00109" w:rsidP="00D75E39">
      <w:pPr>
        <w:tabs>
          <w:tab w:val="left" w:pos="720"/>
        </w:tabs>
        <w:spacing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7F2F85">
        <w:rPr>
          <w:rFonts w:ascii="TH SarabunPSK" w:hAnsi="TH SarabunPSK" w:cs="TH SarabunPSK"/>
          <w:b/>
          <w:bCs/>
          <w:sz w:val="28"/>
        </w:rPr>
        <w:t>3</w:t>
      </w:r>
      <w:r w:rsidRPr="007F2F85">
        <w:rPr>
          <w:rFonts w:ascii="TH SarabunPSK" w:hAnsi="TH SarabunPSK" w:cs="TH SarabunPSK"/>
          <w:b/>
          <w:bCs/>
          <w:sz w:val="28"/>
          <w:cs/>
        </w:rPr>
        <w:t>. ขอบเขตการศึกษา</w:t>
      </w:r>
    </w:p>
    <w:p w:rsidR="00B57663" w:rsidRPr="007F2F85" w:rsidRDefault="00B57663" w:rsidP="00CC4D6C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28"/>
          <w:lang w:val="en-US"/>
        </w:rPr>
      </w:pPr>
      <w:r w:rsidRPr="007F2F85">
        <w:rPr>
          <w:rFonts w:ascii="TH SarabunPSK" w:hAnsi="TH SarabunPSK" w:cs="TH SarabunPSK"/>
          <w:b/>
          <w:bCs/>
          <w:sz w:val="28"/>
          <w:cs/>
        </w:rPr>
        <w:tab/>
      </w:r>
      <w:r w:rsidR="00A225E7" w:rsidRPr="007F2F85">
        <w:rPr>
          <w:rFonts w:ascii="TH SarabunPSK" w:hAnsi="TH SarabunPSK" w:cs="TH SarabunPSK"/>
          <w:sz w:val="28"/>
          <w:cs/>
        </w:rPr>
        <w:t xml:space="preserve">3.1 </w:t>
      </w:r>
    </w:p>
    <w:p w:rsidR="00821140" w:rsidRDefault="00B57663" w:rsidP="00B00109">
      <w:pPr>
        <w:tabs>
          <w:tab w:val="left" w:pos="720"/>
        </w:tabs>
        <w:spacing w:after="0"/>
        <w:jc w:val="thaiDistribute"/>
        <w:rPr>
          <w:rFonts w:ascii="TH SarabunPSK" w:hAnsi="TH SarabunPSK" w:cs="TH SarabunPSK" w:hint="cs"/>
          <w:sz w:val="28"/>
          <w:cs/>
        </w:rPr>
        <w:sectPr w:rsidR="00821140" w:rsidSect="009A25F5">
          <w:footerReference w:type="default" r:id="rId10"/>
          <w:pgSz w:w="11906" w:h="16838" w:code="9"/>
          <w:pgMar w:top="1800" w:right="1440" w:bottom="1440" w:left="1800" w:header="720" w:footer="720" w:gutter="0"/>
          <w:cols w:space="720"/>
          <w:docGrid w:linePitch="360"/>
        </w:sectPr>
      </w:pPr>
      <w:r w:rsidRPr="007F2F85">
        <w:rPr>
          <w:rFonts w:ascii="TH SarabunPSK" w:hAnsi="TH SarabunPSK" w:cs="TH SarabunPSK"/>
          <w:sz w:val="28"/>
          <w:cs/>
        </w:rPr>
        <w:tab/>
      </w:r>
      <w:r w:rsidR="009E04BB" w:rsidRPr="007F2F85">
        <w:rPr>
          <w:rFonts w:ascii="TH SarabunPSK" w:hAnsi="TH SarabunPSK" w:cs="TH SarabunPSK"/>
          <w:sz w:val="28"/>
          <w:cs/>
        </w:rPr>
        <w:t>3.</w:t>
      </w:r>
      <w:r w:rsidR="00F3308A" w:rsidRPr="007F2F85">
        <w:rPr>
          <w:rFonts w:ascii="TH SarabunPSK" w:hAnsi="TH SarabunPSK" w:cs="TH SarabunPSK"/>
          <w:sz w:val="28"/>
          <w:lang w:val="en-US"/>
        </w:rPr>
        <w:t>2</w:t>
      </w:r>
      <w:r w:rsidR="00A225E7" w:rsidRPr="007F2F85">
        <w:rPr>
          <w:rFonts w:ascii="TH SarabunPSK" w:hAnsi="TH SarabunPSK" w:cs="TH SarabunPSK"/>
          <w:sz w:val="28"/>
          <w:cs/>
        </w:rPr>
        <w:t xml:space="preserve"> </w:t>
      </w:r>
      <w:r w:rsidR="00821140">
        <w:rPr>
          <w:rFonts w:ascii="TH SarabunPSK" w:hAnsi="TH SarabunPSK" w:cs="TH SarabunPSK"/>
          <w:sz w:val="28"/>
          <w:cs/>
        </w:rPr>
        <w:br w:type="page"/>
      </w:r>
    </w:p>
    <w:p w:rsidR="00E32DEC" w:rsidRPr="007F2F85" w:rsidRDefault="00E32DEC" w:rsidP="00B00109">
      <w:pPr>
        <w:tabs>
          <w:tab w:val="left" w:pos="720"/>
        </w:tabs>
        <w:spacing w:after="0"/>
        <w:jc w:val="thaiDistribute"/>
        <w:rPr>
          <w:rFonts w:ascii="TH SarabunPSK" w:hAnsi="TH SarabunPSK" w:cs="TH SarabunPSK" w:hint="cs"/>
          <w:b/>
          <w:bCs/>
          <w:sz w:val="28"/>
        </w:rPr>
      </w:pPr>
    </w:p>
    <w:p w:rsidR="00B57663" w:rsidRPr="007F2F85" w:rsidRDefault="00B00109" w:rsidP="00D75E39">
      <w:pPr>
        <w:tabs>
          <w:tab w:val="left" w:pos="720"/>
        </w:tabs>
        <w:spacing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7F2F85">
        <w:rPr>
          <w:rFonts w:ascii="TH SarabunPSK" w:hAnsi="TH SarabunPSK" w:cs="TH SarabunPSK"/>
          <w:b/>
          <w:bCs/>
          <w:sz w:val="28"/>
        </w:rPr>
        <w:t>4</w:t>
      </w:r>
      <w:r w:rsidRPr="007F2F85">
        <w:rPr>
          <w:rFonts w:ascii="TH SarabunPSK" w:hAnsi="TH SarabunPSK" w:cs="TH SarabunPSK"/>
          <w:b/>
          <w:bCs/>
          <w:sz w:val="28"/>
          <w:cs/>
        </w:rPr>
        <w:t>. ประโยชน์ที่คาดว่าจะได้รับ</w:t>
      </w:r>
    </w:p>
    <w:p w:rsidR="003F1958" w:rsidRPr="007F2F85" w:rsidRDefault="00B57663" w:rsidP="00B00109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28"/>
          <w:cs/>
        </w:rPr>
      </w:pPr>
      <w:r w:rsidRPr="007F2F85">
        <w:rPr>
          <w:rFonts w:ascii="TH SarabunPSK" w:hAnsi="TH SarabunPSK" w:cs="TH SarabunPSK"/>
          <w:sz w:val="28"/>
          <w:cs/>
        </w:rPr>
        <w:tab/>
      </w:r>
      <w:r w:rsidR="00CC4D6C" w:rsidRPr="007F2F85">
        <w:rPr>
          <w:rFonts w:ascii="TH SarabunPSK" w:hAnsi="TH SarabunPSK" w:cs="TH SarabunPSK"/>
          <w:sz w:val="28"/>
          <w:cs/>
        </w:rPr>
        <w:t>4.</w:t>
      </w:r>
      <w:r w:rsidR="00CC4D6C" w:rsidRPr="007F2F85">
        <w:rPr>
          <w:rFonts w:ascii="TH SarabunPSK" w:hAnsi="TH SarabunPSK" w:cs="TH SarabunPSK"/>
          <w:sz w:val="28"/>
        </w:rPr>
        <w:t>1</w:t>
      </w:r>
      <w:r w:rsidR="00A225E7" w:rsidRPr="007F2F85">
        <w:rPr>
          <w:rFonts w:ascii="TH SarabunPSK" w:hAnsi="TH SarabunPSK" w:cs="TH SarabunPSK"/>
          <w:sz w:val="28"/>
          <w:cs/>
        </w:rPr>
        <w:t xml:space="preserve"> </w:t>
      </w:r>
    </w:p>
    <w:p w:rsidR="002F5F83" w:rsidRPr="007F2F85" w:rsidRDefault="00A225E7" w:rsidP="00B00109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28"/>
          <w:lang w:val="en-US"/>
        </w:rPr>
      </w:pPr>
      <w:r w:rsidRPr="007F2F85">
        <w:rPr>
          <w:rFonts w:ascii="TH SarabunPSK" w:hAnsi="TH SarabunPSK" w:cs="TH SarabunPSK"/>
          <w:sz w:val="28"/>
        </w:rPr>
        <w:tab/>
      </w:r>
      <w:r w:rsidR="00CC4D6C" w:rsidRPr="007F2F85">
        <w:rPr>
          <w:rFonts w:ascii="TH SarabunPSK" w:hAnsi="TH SarabunPSK" w:cs="TH SarabunPSK"/>
          <w:sz w:val="28"/>
          <w:cs/>
        </w:rPr>
        <w:t>4.</w:t>
      </w:r>
      <w:r w:rsidR="00CC4D6C" w:rsidRPr="007F2F85">
        <w:rPr>
          <w:rFonts w:ascii="TH SarabunPSK" w:hAnsi="TH SarabunPSK" w:cs="TH SarabunPSK"/>
          <w:sz w:val="28"/>
        </w:rPr>
        <w:t>2</w:t>
      </w:r>
      <w:r w:rsidRPr="007F2F85">
        <w:rPr>
          <w:rFonts w:ascii="TH SarabunPSK" w:hAnsi="TH SarabunPSK" w:cs="TH SarabunPSK"/>
          <w:sz w:val="28"/>
          <w:cs/>
        </w:rPr>
        <w:t xml:space="preserve"> </w:t>
      </w:r>
    </w:p>
    <w:p w:rsidR="00B473F5" w:rsidRDefault="002F5F83" w:rsidP="00E361FE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28"/>
        </w:rPr>
      </w:pPr>
      <w:r w:rsidRPr="007F2F85">
        <w:rPr>
          <w:rFonts w:ascii="TH SarabunPSK" w:hAnsi="TH SarabunPSK" w:cs="TH SarabunPSK"/>
          <w:sz w:val="28"/>
          <w:cs/>
          <w:lang w:val="en-US"/>
        </w:rPr>
        <w:tab/>
      </w:r>
      <w:r w:rsidR="00CC4D6C" w:rsidRPr="007F2F85">
        <w:rPr>
          <w:rFonts w:ascii="TH SarabunPSK" w:hAnsi="TH SarabunPSK" w:cs="TH SarabunPSK"/>
          <w:sz w:val="28"/>
          <w:cs/>
        </w:rPr>
        <w:t>4.</w:t>
      </w:r>
      <w:r w:rsidR="00CC4D6C" w:rsidRPr="007F2F85">
        <w:rPr>
          <w:rFonts w:ascii="TH SarabunPSK" w:hAnsi="TH SarabunPSK" w:cs="TH SarabunPSK"/>
          <w:sz w:val="28"/>
        </w:rPr>
        <w:t>3</w:t>
      </w:r>
      <w:r w:rsidR="00B473F5">
        <w:rPr>
          <w:rFonts w:ascii="TH SarabunPSK" w:hAnsi="TH SarabunPSK" w:cs="TH SarabunPSK"/>
          <w:sz w:val="28"/>
          <w:cs/>
        </w:rPr>
        <w:t xml:space="preserve"> </w:t>
      </w:r>
    </w:p>
    <w:p w:rsidR="00B473F5" w:rsidRDefault="00B473F5" w:rsidP="00E361FE">
      <w:pPr>
        <w:tabs>
          <w:tab w:val="left" w:pos="720"/>
        </w:tabs>
        <w:spacing w:after="0"/>
        <w:jc w:val="thaiDistribute"/>
        <w:rPr>
          <w:rFonts w:ascii="TH SarabunPSK" w:hAnsi="TH SarabunPSK" w:cs="TH SarabunPSK" w:hint="cs"/>
          <w:sz w:val="28"/>
        </w:rPr>
      </w:pPr>
    </w:p>
    <w:p w:rsidR="00B00109" w:rsidRDefault="00B00109" w:rsidP="00E361FE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b/>
          <w:bCs/>
          <w:sz w:val="28"/>
        </w:rPr>
      </w:pPr>
      <w:r w:rsidRPr="007F2F85">
        <w:rPr>
          <w:rFonts w:ascii="TH SarabunPSK" w:hAnsi="TH SarabunPSK" w:cs="TH SarabunPSK"/>
          <w:b/>
          <w:bCs/>
          <w:sz w:val="28"/>
        </w:rPr>
        <w:t>5</w:t>
      </w:r>
      <w:r w:rsidRPr="007F2F85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="007F2F85">
        <w:rPr>
          <w:rFonts w:ascii="TH SarabunPSK" w:hAnsi="TH SarabunPSK" w:cs="TH SarabunPSK" w:hint="cs"/>
          <w:b/>
          <w:bCs/>
          <w:sz w:val="28"/>
          <w:cs/>
        </w:rPr>
        <w:t>ระเบียบวิธีการทำโครงงาน</w:t>
      </w:r>
    </w:p>
    <w:p w:rsidR="00B473F5" w:rsidRDefault="004835E3" w:rsidP="00B00109">
      <w:pPr>
        <w:tabs>
          <w:tab w:val="left" w:pos="720"/>
        </w:tabs>
        <w:spacing w:after="0"/>
        <w:jc w:val="thaiDistribute"/>
        <w:rPr>
          <w:rFonts w:ascii="TH SarabunPSK" w:hAnsi="TH SarabunPSK" w:cs="TH SarabunPSK" w:hint="cs"/>
          <w:sz w:val="28"/>
        </w:rPr>
      </w:pPr>
      <w:r>
        <w:rPr>
          <w:rFonts w:ascii="TH SarabunPSK" w:hAnsi="TH SarabunPSK" w:cs="TH SarabunPSK"/>
          <w:b/>
          <w:bCs/>
          <w:sz w:val="28"/>
          <w:cs/>
        </w:rPr>
        <w:tab/>
      </w:r>
      <w:r w:rsidRPr="004835E3">
        <w:rPr>
          <w:rFonts w:ascii="TH SarabunPSK" w:hAnsi="TH SarabunPSK" w:cs="TH SarabunPSK"/>
          <w:sz w:val="28"/>
          <w:lang w:val="en-US"/>
        </w:rPr>
        <w:t>5</w:t>
      </w:r>
      <w:r w:rsidRPr="004835E3">
        <w:rPr>
          <w:rFonts w:ascii="TH SarabunPSK" w:hAnsi="TH SarabunPSK" w:cs="TH SarabunPSK"/>
          <w:sz w:val="28"/>
          <w:cs/>
          <w:lang w:val="en-US"/>
        </w:rPr>
        <w:t>.</w:t>
      </w:r>
      <w:r w:rsidRPr="004835E3">
        <w:rPr>
          <w:rFonts w:ascii="TH SarabunPSK" w:hAnsi="TH SarabunPSK" w:cs="TH SarabunPSK"/>
          <w:sz w:val="28"/>
          <w:lang w:val="en-US"/>
        </w:rPr>
        <w:t xml:space="preserve">1 </w:t>
      </w:r>
    </w:p>
    <w:p w:rsidR="001643F5" w:rsidRDefault="001643F5" w:rsidP="00866EE5">
      <w:pPr>
        <w:tabs>
          <w:tab w:val="left" w:pos="720"/>
          <w:tab w:val="left" w:pos="990"/>
        </w:tabs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 w:rsidRPr="001B5E07">
        <w:rPr>
          <w:rFonts w:ascii="TH SarabunPSK" w:hAnsi="TH SarabunPSK" w:cs="TH SarabunPSK"/>
          <w:color w:val="000000" w:themeColor="text1"/>
          <w:sz w:val="28"/>
        </w:rPr>
        <w:t>5</w:t>
      </w:r>
      <w:r w:rsidRPr="001B5E07">
        <w:rPr>
          <w:rFonts w:ascii="TH SarabunPSK" w:hAnsi="TH SarabunPSK" w:cs="TH SarabunPSK"/>
          <w:color w:val="000000" w:themeColor="text1"/>
          <w:sz w:val="28"/>
          <w:cs/>
        </w:rPr>
        <w:t>.</w:t>
      </w:r>
      <w:r w:rsidRPr="001B5E07">
        <w:rPr>
          <w:rFonts w:ascii="TH SarabunPSK" w:hAnsi="TH SarabunPSK" w:cs="TH SarabunPSK"/>
          <w:color w:val="000000" w:themeColor="text1"/>
          <w:sz w:val="28"/>
        </w:rPr>
        <w:t>1</w:t>
      </w:r>
      <w:r w:rsidRPr="001B5E07">
        <w:rPr>
          <w:rFonts w:ascii="TH SarabunPSK" w:hAnsi="TH SarabunPSK" w:cs="TH SarabunPSK"/>
          <w:color w:val="000000" w:themeColor="text1"/>
          <w:sz w:val="28"/>
          <w:cs/>
        </w:rPr>
        <w:t>.</w:t>
      </w:r>
      <w:r w:rsidRPr="001B5E07">
        <w:rPr>
          <w:rFonts w:ascii="TH SarabunPSK" w:hAnsi="TH SarabunPSK" w:cs="TH SarabunPSK"/>
          <w:color w:val="000000" w:themeColor="text1"/>
          <w:sz w:val="28"/>
        </w:rPr>
        <w:t xml:space="preserve">1 </w:t>
      </w:r>
    </w:p>
    <w:p w:rsidR="00E361FE" w:rsidRDefault="00E361FE" w:rsidP="00AA20F8">
      <w:pPr>
        <w:spacing w:after="0"/>
        <w:rPr>
          <w:rFonts w:ascii="TH SarabunPSK" w:hAnsi="TH SarabunPSK" w:cs="TH SarabunPSK"/>
          <w:sz w:val="28"/>
        </w:rPr>
      </w:pPr>
    </w:p>
    <w:p w:rsidR="00E361FE" w:rsidRDefault="00E361FE" w:rsidP="00AA20F8">
      <w:pPr>
        <w:spacing w:after="0"/>
        <w:rPr>
          <w:rFonts w:ascii="TH SarabunPSK" w:hAnsi="TH SarabunPSK" w:cs="TH SarabunPSK"/>
          <w:sz w:val="28"/>
        </w:rPr>
      </w:pPr>
    </w:p>
    <w:p w:rsidR="00E361FE" w:rsidRDefault="00E361FE" w:rsidP="00AA20F8">
      <w:pPr>
        <w:spacing w:after="0"/>
        <w:rPr>
          <w:rFonts w:ascii="TH SarabunPSK" w:hAnsi="TH SarabunPSK" w:cs="TH SarabunPSK"/>
          <w:sz w:val="28"/>
        </w:rPr>
      </w:pPr>
    </w:p>
    <w:p w:rsidR="001643F5" w:rsidRPr="008A0E13" w:rsidRDefault="00866EE5" w:rsidP="00AA20F8">
      <w:pPr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br w:type="page"/>
      </w:r>
    </w:p>
    <w:p w:rsidR="00866EE5" w:rsidRDefault="00866EE5" w:rsidP="00AA20F8">
      <w:pPr>
        <w:spacing w:after="0"/>
        <w:rPr>
          <w:rFonts w:ascii="TH SarabunPSK" w:hAnsi="TH SarabunPSK" w:cs="TH SarabunPSK"/>
          <w:sz w:val="28"/>
          <w:cs/>
        </w:rPr>
        <w:sectPr w:rsidR="00866EE5" w:rsidSect="009A25F5">
          <w:footerReference w:type="default" r:id="rId11"/>
          <w:pgSz w:w="11906" w:h="16838" w:code="9"/>
          <w:pgMar w:top="1800" w:right="1440" w:bottom="1440" w:left="1800" w:header="720" w:footer="720" w:gutter="0"/>
          <w:cols w:space="720"/>
          <w:docGrid w:linePitch="360"/>
        </w:sectPr>
      </w:pPr>
    </w:p>
    <w:p w:rsidR="00E361FE" w:rsidRDefault="001643F5" w:rsidP="00E361FE">
      <w:pPr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lastRenderedPageBreak/>
        <w:tab/>
      </w:r>
      <w:r>
        <w:rPr>
          <w:rFonts w:ascii="TH SarabunPSK" w:hAnsi="TH SarabunPSK" w:cs="TH SarabunPSK"/>
          <w:sz w:val="28"/>
          <w:cs/>
        </w:rPr>
        <w:tab/>
      </w:r>
    </w:p>
    <w:p w:rsidR="00E361FE" w:rsidRDefault="00E361FE" w:rsidP="00E361FE">
      <w:pPr>
        <w:spacing w:after="0"/>
        <w:rPr>
          <w:rFonts w:ascii="TH SarabunPSK" w:hAnsi="TH SarabunPSK" w:cs="TH SarabunPSK"/>
          <w:sz w:val="28"/>
        </w:rPr>
      </w:pPr>
    </w:p>
    <w:p w:rsidR="00E361FE" w:rsidRDefault="00E361FE" w:rsidP="00E361FE">
      <w:pPr>
        <w:spacing w:after="0"/>
        <w:rPr>
          <w:rFonts w:ascii="TH SarabunPSK" w:hAnsi="TH SarabunPSK" w:cs="TH SarabunPSK"/>
          <w:sz w:val="28"/>
        </w:rPr>
      </w:pPr>
    </w:p>
    <w:p w:rsidR="00E361FE" w:rsidRDefault="00E361FE" w:rsidP="00E361FE">
      <w:pPr>
        <w:spacing w:after="0"/>
        <w:rPr>
          <w:rFonts w:ascii="TH SarabunPSK" w:hAnsi="TH SarabunPSK" w:cs="TH SarabunPSK"/>
          <w:sz w:val="28"/>
        </w:rPr>
      </w:pPr>
    </w:p>
    <w:p w:rsidR="00E361FE" w:rsidRDefault="00E361FE" w:rsidP="00E361FE">
      <w:pPr>
        <w:spacing w:after="0"/>
        <w:rPr>
          <w:rFonts w:ascii="TH SarabunPSK" w:hAnsi="TH SarabunPSK" w:cs="TH SarabunPSK"/>
          <w:color w:val="000000" w:themeColor="text1"/>
          <w:sz w:val="28"/>
          <w:lang w:val="en-US"/>
        </w:rPr>
      </w:pPr>
    </w:p>
    <w:p w:rsidR="00D75E39" w:rsidRDefault="00866EE5" w:rsidP="00D75E39">
      <w:pPr>
        <w:tabs>
          <w:tab w:val="left" w:pos="720"/>
          <w:tab w:val="left" w:pos="1080"/>
        </w:tabs>
        <w:rPr>
          <w:rFonts w:ascii="TH SarabunPSK" w:hAnsi="TH SarabunPSK" w:cs="TH SarabunPSK"/>
          <w:color w:val="000000" w:themeColor="text1"/>
          <w:sz w:val="28"/>
          <w:lang w:val="en-US"/>
        </w:rPr>
      </w:pPr>
      <w:r>
        <w:rPr>
          <w:rFonts w:ascii="TH SarabunPSK" w:hAnsi="TH SarabunPSK" w:cs="TH SarabunPSK"/>
          <w:color w:val="000000" w:themeColor="text1"/>
          <w:sz w:val="28"/>
          <w:cs/>
          <w:lang w:val="en-US"/>
        </w:rPr>
        <w:br w:type="page"/>
      </w:r>
    </w:p>
    <w:p w:rsidR="00866EE5" w:rsidRDefault="00866EE5" w:rsidP="00D75E39">
      <w:pPr>
        <w:tabs>
          <w:tab w:val="left" w:pos="720"/>
        </w:tabs>
        <w:spacing w:after="0"/>
        <w:jc w:val="center"/>
        <w:rPr>
          <w:rFonts w:ascii="TH SarabunPSK" w:hAnsi="TH SarabunPSK" w:cs="TH SarabunPSK"/>
          <w:color w:val="000000" w:themeColor="text1"/>
          <w:sz w:val="28"/>
          <w:cs/>
          <w:lang w:val="en-US"/>
        </w:rPr>
        <w:sectPr w:rsidR="00866EE5" w:rsidSect="009A25F5">
          <w:footerReference w:type="default" r:id="rId12"/>
          <w:pgSz w:w="11906" w:h="16838" w:code="9"/>
          <w:pgMar w:top="1800" w:right="1440" w:bottom="1440" w:left="1800" w:header="720" w:footer="720" w:gutter="0"/>
          <w:cols w:space="720"/>
          <w:docGrid w:linePitch="360"/>
        </w:sectPr>
      </w:pPr>
    </w:p>
    <w:p w:rsidR="00E361FE" w:rsidRDefault="00E361FE" w:rsidP="00866EE5">
      <w:pPr>
        <w:tabs>
          <w:tab w:val="left" w:pos="720"/>
          <w:tab w:val="left" w:pos="1260"/>
          <w:tab w:val="left" w:pos="1440"/>
        </w:tabs>
        <w:spacing w:after="0"/>
        <w:jc w:val="thaiDistribute"/>
        <w:rPr>
          <w:rFonts w:ascii="TH SarabunPSK" w:hAnsi="TH SarabunPSK" w:cs="TH SarabunPSK"/>
          <w:b/>
          <w:bCs/>
          <w:sz w:val="28"/>
        </w:rPr>
      </w:pPr>
    </w:p>
    <w:p w:rsidR="00E361FE" w:rsidRDefault="00E361FE" w:rsidP="00866EE5">
      <w:pPr>
        <w:tabs>
          <w:tab w:val="left" w:pos="720"/>
          <w:tab w:val="left" w:pos="1260"/>
          <w:tab w:val="left" w:pos="1440"/>
        </w:tabs>
        <w:spacing w:after="0"/>
        <w:jc w:val="thaiDistribute"/>
        <w:rPr>
          <w:rFonts w:ascii="TH SarabunPSK" w:hAnsi="TH SarabunPSK" w:cs="TH SarabunPSK"/>
          <w:b/>
          <w:bCs/>
          <w:sz w:val="28"/>
        </w:rPr>
      </w:pPr>
    </w:p>
    <w:p w:rsidR="00E361FE" w:rsidRDefault="00E361FE" w:rsidP="00866EE5">
      <w:pPr>
        <w:tabs>
          <w:tab w:val="left" w:pos="720"/>
          <w:tab w:val="left" w:pos="1260"/>
          <w:tab w:val="left" w:pos="1440"/>
        </w:tabs>
        <w:spacing w:after="0"/>
        <w:jc w:val="thaiDistribute"/>
        <w:rPr>
          <w:rFonts w:ascii="TH SarabunPSK" w:hAnsi="TH SarabunPSK" w:cs="TH SarabunPSK"/>
          <w:b/>
          <w:bCs/>
          <w:sz w:val="28"/>
        </w:rPr>
      </w:pPr>
    </w:p>
    <w:p w:rsidR="00E361FE" w:rsidRDefault="00E361FE" w:rsidP="00866EE5">
      <w:pPr>
        <w:tabs>
          <w:tab w:val="left" w:pos="720"/>
          <w:tab w:val="left" w:pos="1260"/>
          <w:tab w:val="left" w:pos="1440"/>
        </w:tabs>
        <w:spacing w:after="0"/>
        <w:jc w:val="thaiDistribute"/>
        <w:rPr>
          <w:rFonts w:ascii="TH SarabunPSK" w:hAnsi="TH SarabunPSK" w:cs="TH SarabunPSK"/>
          <w:b/>
          <w:bCs/>
          <w:sz w:val="28"/>
        </w:rPr>
      </w:pPr>
    </w:p>
    <w:p w:rsidR="00E361FE" w:rsidRDefault="00E361FE" w:rsidP="00866EE5">
      <w:pPr>
        <w:tabs>
          <w:tab w:val="left" w:pos="720"/>
          <w:tab w:val="left" w:pos="1260"/>
          <w:tab w:val="left" w:pos="1440"/>
        </w:tabs>
        <w:spacing w:after="0"/>
        <w:jc w:val="thaiDistribute"/>
        <w:rPr>
          <w:rFonts w:ascii="TH SarabunPSK" w:hAnsi="TH SarabunPSK" w:cs="TH SarabunPSK"/>
          <w:b/>
          <w:bCs/>
          <w:sz w:val="28"/>
        </w:rPr>
      </w:pPr>
    </w:p>
    <w:p w:rsidR="008C7F40" w:rsidRDefault="00866EE5" w:rsidP="00866EE5">
      <w:pPr>
        <w:tabs>
          <w:tab w:val="left" w:pos="720"/>
          <w:tab w:val="left" w:pos="1260"/>
          <w:tab w:val="left" w:pos="1440"/>
        </w:tabs>
        <w:spacing w:after="0"/>
        <w:jc w:val="thaiDistribute"/>
        <w:rPr>
          <w:rFonts w:ascii="TH SarabunPSK" w:hAnsi="TH SarabunPSK" w:cs="TH SarabunPSK"/>
          <w:color w:val="000000" w:themeColor="text1"/>
          <w:sz w:val="28"/>
          <w:cs/>
          <w:lang w:val="en-US"/>
        </w:rPr>
      </w:pPr>
      <w:r>
        <w:rPr>
          <w:rFonts w:ascii="TH SarabunPSK" w:hAnsi="TH SarabunPSK" w:cs="TH SarabunPSK"/>
          <w:color w:val="000000" w:themeColor="text1"/>
          <w:sz w:val="28"/>
          <w:cs/>
          <w:lang w:val="en-US"/>
        </w:rPr>
        <w:br w:type="page"/>
      </w:r>
    </w:p>
    <w:p w:rsidR="00866EE5" w:rsidRDefault="00866EE5" w:rsidP="009B61A5">
      <w:pPr>
        <w:tabs>
          <w:tab w:val="left" w:pos="720"/>
        </w:tabs>
        <w:spacing w:after="0"/>
        <w:jc w:val="center"/>
        <w:rPr>
          <w:rFonts w:ascii="TH SarabunPSK" w:hAnsi="TH SarabunPSK" w:cs="TH SarabunPSK"/>
          <w:color w:val="000000" w:themeColor="text1"/>
          <w:sz w:val="28"/>
          <w:cs/>
          <w:lang w:val="en-US"/>
        </w:rPr>
        <w:sectPr w:rsidR="00866EE5" w:rsidSect="009A25F5">
          <w:footerReference w:type="default" r:id="rId13"/>
          <w:pgSz w:w="11906" w:h="16838" w:code="9"/>
          <w:pgMar w:top="1800" w:right="1440" w:bottom="1440" w:left="1800" w:header="720" w:footer="720" w:gutter="0"/>
          <w:cols w:space="720"/>
          <w:docGrid w:linePitch="360"/>
        </w:sectPr>
      </w:pPr>
    </w:p>
    <w:p w:rsidR="00E361FE" w:rsidRDefault="00E361FE" w:rsidP="00D75E39">
      <w:pPr>
        <w:tabs>
          <w:tab w:val="left" w:pos="720"/>
        </w:tabs>
        <w:spacing w:before="240" w:line="276" w:lineRule="auto"/>
        <w:jc w:val="center"/>
        <w:rPr>
          <w:rFonts w:ascii="TH SarabunPSK" w:hAnsi="TH SarabunPSK" w:cs="TH SarabunPSK"/>
          <w:b/>
          <w:bCs/>
          <w:sz w:val="28"/>
        </w:rPr>
      </w:pPr>
    </w:p>
    <w:p w:rsidR="00E361FE" w:rsidRDefault="00E361FE" w:rsidP="00D75E39">
      <w:pPr>
        <w:tabs>
          <w:tab w:val="left" w:pos="720"/>
        </w:tabs>
        <w:spacing w:before="240" w:line="276" w:lineRule="auto"/>
        <w:jc w:val="center"/>
        <w:rPr>
          <w:rFonts w:ascii="TH SarabunPSK" w:hAnsi="TH SarabunPSK" w:cs="TH SarabunPSK"/>
          <w:b/>
          <w:bCs/>
          <w:sz w:val="28"/>
        </w:rPr>
      </w:pPr>
    </w:p>
    <w:p w:rsidR="00E361FE" w:rsidRDefault="00E361FE" w:rsidP="00D75E39">
      <w:pPr>
        <w:tabs>
          <w:tab w:val="left" w:pos="720"/>
        </w:tabs>
        <w:spacing w:before="240" w:line="276" w:lineRule="auto"/>
        <w:jc w:val="center"/>
        <w:rPr>
          <w:rFonts w:ascii="TH SarabunPSK" w:hAnsi="TH SarabunPSK" w:cs="TH SarabunPSK"/>
          <w:b/>
          <w:bCs/>
          <w:sz w:val="28"/>
        </w:rPr>
      </w:pPr>
    </w:p>
    <w:p w:rsidR="00E361FE" w:rsidRDefault="00E361FE" w:rsidP="00D75E39">
      <w:pPr>
        <w:tabs>
          <w:tab w:val="left" w:pos="720"/>
        </w:tabs>
        <w:spacing w:before="240" w:line="276" w:lineRule="auto"/>
        <w:jc w:val="center"/>
        <w:rPr>
          <w:rFonts w:ascii="TH SarabunPSK" w:hAnsi="TH SarabunPSK" w:cs="TH SarabunPSK"/>
          <w:b/>
          <w:bCs/>
          <w:sz w:val="28"/>
        </w:rPr>
      </w:pPr>
    </w:p>
    <w:p w:rsidR="00E361FE" w:rsidRDefault="00E361FE" w:rsidP="00D75E39">
      <w:pPr>
        <w:tabs>
          <w:tab w:val="left" w:pos="720"/>
        </w:tabs>
        <w:spacing w:before="240" w:line="276" w:lineRule="auto"/>
        <w:jc w:val="center"/>
        <w:rPr>
          <w:rFonts w:ascii="TH SarabunPSK" w:hAnsi="TH SarabunPSK" w:cs="TH SarabunPSK"/>
          <w:b/>
          <w:bCs/>
          <w:sz w:val="28"/>
        </w:rPr>
      </w:pPr>
    </w:p>
    <w:p w:rsidR="00E361FE" w:rsidRDefault="00E361FE" w:rsidP="00D75E39">
      <w:pPr>
        <w:tabs>
          <w:tab w:val="left" w:pos="720"/>
        </w:tabs>
        <w:spacing w:before="240" w:line="276" w:lineRule="auto"/>
        <w:jc w:val="center"/>
        <w:rPr>
          <w:rFonts w:ascii="TH SarabunPSK" w:hAnsi="TH SarabunPSK" w:cs="TH SarabunPSK"/>
          <w:b/>
          <w:bCs/>
          <w:sz w:val="28"/>
        </w:rPr>
      </w:pPr>
    </w:p>
    <w:p w:rsidR="00E361FE" w:rsidRDefault="00E361FE" w:rsidP="00D75E39">
      <w:pPr>
        <w:tabs>
          <w:tab w:val="left" w:pos="720"/>
        </w:tabs>
        <w:spacing w:before="240" w:line="276" w:lineRule="auto"/>
        <w:jc w:val="center"/>
        <w:rPr>
          <w:rFonts w:ascii="TH SarabunPSK" w:hAnsi="TH SarabunPSK" w:cs="TH SarabunPSK"/>
          <w:b/>
          <w:bCs/>
          <w:sz w:val="28"/>
        </w:rPr>
      </w:pPr>
    </w:p>
    <w:p w:rsidR="00E361FE" w:rsidRDefault="00E361FE" w:rsidP="00D75E39">
      <w:pPr>
        <w:tabs>
          <w:tab w:val="left" w:pos="720"/>
        </w:tabs>
        <w:spacing w:before="240" w:line="276" w:lineRule="auto"/>
        <w:jc w:val="center"/>
        <w:rPr>
          <w:rFonts w:ascii="TH SarabunPSK" w:hAnsi="TH SarabunPSK" w:cs="TH SarabunPSK"/>
          <w:b/>
          <w:bCs/>
          <w:sz w:val="28"/>
        </w:rPr>
      </w:pPr>
    </w:p>
    <w:p w:rsidR="00E361FE" w:rsidRDefault="00E361FE" w:rsidP="00D75E39">
      <w:pPr>
        <w:tabs>
          <w:tab w:val="left" w:pos="720"/>
        </w:tabs>
        <w:spacing w:before="240" w:line="276" w:lineRule="auto"/>
        <w:jc w:val="center"/>
        <w:rPr>
          <w:rFonts w:ascii="TH SarabunPSK" w:hAnsi="TH SarabunPSK" w:cs="TH SarabunPSK"/>
          <w:b/>
          <w:bCs/>
          <w:sz w:val="28"/>
        </w:rPr>
      </w:pPr>
    </w:p>
    <w:p w:rsidR="00C63680" w:rsidRPr="00866EE5" w:rsidRDefault="00866EE5" w:rsidP="00D75E39">
      <w:pPr>
        <w:tabs>
          <w:tab w:val="left" w:pos="720"/>
        </w:tabs>
        <w:spacing w:before="240"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28"/>
          <w:lang w:val="en-US"/>
        </w:rPr>
      </w:pPr>
      <w:r>
        <w:rPr>
          <w:rFonts w:ascii="TH SarabunPSK" w:hAnsi="TH SarabunPSK" w:cs="TH SarabunPSK"/>
          <w:b/>
          <w:bCs/>
          <w:color w:val="000000" w:themeColor="text1"/>
          <w:sz w:val="28"/>
          <w:cs/>
          <w:lang w:val="en-US"/>
        </w:rPr>
        <w:br w:type="page"/>
      </w:r>
    </w:p>
    <w:p w:rsidR="00866EE5" w:rsidRDefault="00866EE5" w:rsidP="00D75E39">
      <w:pPr>
        <w:tabs>
          <w:tab w:val="left" w:pos="720"/>
        </w:tabs>
        <w:spacing w:after="0"/>
        <w:rPr>
          <w:rFonts w:ascii="TH SarabunPSK" w:hAnsi="TH SarabunPSK" w:cs="TH SarabunPSK"/>
          <w:b/>
          <w:bCs/>
          <w:sz w:val="28"/>
          <w:cs/>
          <w:lang w:val="en-US"/>
        </w:rPr>
        <w:sectPr w:rsidR="00866EE5" w:rsidSect="009A25F5">
          <w:footerReference w:type="default" r:id="rId14"/>
          <w:pgSz w:w="11906" w:h="16838" w:code="9"/>
          <w:pgMar w:top="1800" w:right="1440" w:bottom="1440" w:left="1800" w:header="720" w:footer="720" w:gutter="0"/>
          <w:cols w:space="720"/>
          <w:docGrid w:linePitch="360"/>
        </w:sectPr>
      </w:pPr>
    </w:p>
    <w:p w:rsidR="00E361FE" w:rsidRDefault="00866EE5" w:rsidP="00E361FE">
      <w:pPr>
        <w:tabs>
          <w:tab w:val="left" w:pos="720"/>
          <w:tab w:val="left" w:pos="1080"/>
        </w:tabs>
        <w:spacing w:after="0"/>
        <w:rPr>
          <w:rFonts w:ascii="TH SarabunPSK" w:hAnsi="TH SarabunPSK" w:cs="TH SarabunPSK"/>
          <w:sz w:val="28"/>
          <w:lang w:val="en-US"/>
        </w:rPr>
      </w:pPr>
      <w:r>
        <w:rPr>
          <w:rFonts w:ascii="TH SarabunPSK" w:hAnsi="TH SarabunPSK" w:cs="TH SarabunPSK"/>
          <w:b/>
          <w:bCs/>
          <w:sz w:val="28"/>
          <w:cs/>
          <w:lang w:val="en-US"/>
        </w:rPr>
        <w:lastRenderedPageBreak/>
        <w:tab/>
      </w:r>
    </w:p>
    <w:p w:rsidR="00E361FE" w:rsidRPr="009E6A2F" w:rsidRDefault="00E361FE" w:rsidP="00E361FE">
      <w:pPr>
        <w:tabs>
          <w:tab w:val="left" w:pos="720"/>
          <w:tab w:val="left" w:pos="1080"/>
        </w:tabs>
        <w:spacing w:after="0"/>
        <w:rPr>
          <w:rFonts w:ascii="TH SarabunPSK" w:hAnsi="TH SarabunPSK" w:cs="TH SarabunPSK"/>
          <w:sz w:val="28"/>
          <w:lang w:val="en-US"/>
        </w:rPr>
      </w:pPr>
    </w:p>
    <w:p w:rsidR="007F771E" w:rsidRDefault="007F2F85" w:rsidP="00751474">
      <w:pPr>
        <w:spacing w:after="0"/>
        <w:jc w:val="thaiDistribute"/>
        <w:rPr>
          <w:rFonts w:ascii="TH SarabunPSK" w:hAnsi="TH SarabunPSK" w:cs="TH SarabunPSK"/>
          <w:b/>
          <w:bCs/>
          <w:sz w:val="28"/>
          <w:lang w:val="en-US"/>
        </w:rPr>
      </w:pPr>
      <w:r>
        <w:rPr>
          <w:rFonts w:ascii="TH SarabunPSK" w:hAnsi="TH SarabunPSK" w:cs="TH SarabunPSK"/>
          <w:b/>
          <w:bCs/>
          <w:sz w:val="28"/>
          <w:lang w:val="en-US"/>
        </w:rPr>
        <w:t>6</w:t>
      </w:r>
      <w:r w:rsidR="007F771E" w:rsidRPr="007F2F85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9E34A8">
        <w:rPr>
          <w:rFonts w:ascii="TH SarabunPSK" w:hAnsi="TH SarabunPSK" w:cs="TH SarabunPSK"/>
          <w:b/>
          <w:bCs/>
          <w:color w:val="000000" w:themeColor="text1"/>
          <w:sz w:val="28"/>
          <w:cs/>
        </w:rPr>
        <w:t>แผนการดำเนินงานตลอดโครงงาน</w:t>
      </w:r>
    </w:p>
    <w:p w:rsidR="00666A88" w:rsidRPr="007F2F85" w:rsidRDefault="00666A88" w:rsidP="00751474">
      <w:pPr>
        <w:spacing w:after="0"/>
        <w:jc w:val="thaiDistribute"/>
        <w:rPr>
          <w:rFonts w:ascii="TH SarabunPSK" w:hAnsi="TH SarabunPSK" w:cs="TH SarabunPSK"/>
          <w:b/>
          <w:bCs/>
          <w:sz w:val="28"/>
          <w:lang w:val="en-US"/>
        </w:rPr>
      </w:pPr>
    </w:p>
    <w:p w:rsidR="00821140" w:rsidRDefault="00821140" w:rsidP="00666A88">
      <w:pPr>
        <w:jc w:val="center"/>
        <w:rPr>
          <w:rFonts w:ascii="TH SarabunPSK" w:hAnsi="TH SarabunPSK" w:cs="TH SarabunPSK" w:hint="cs"/>
          <w:b/>
          <w:bCs/>
          <w:sz w:val="28"/>
          <w:cs/>
        </w:rPr>
      </w:pPr>
    </w:p>
    <w:p w:rsidR="00E361FE" w:rsidRDefault="00E361FE" w:rsidP="00666A88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E361FE" w:rsidRDefault="00E361FE" w:rsidP="00666A88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E361FE" w:rsidRDefault="00E361FE" w:rsidP="00666A88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E361FE" w:rsidRDefault="00E361FE" w:rsidP="00666A88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E361FE" w:rsidRDefault="00E361FE" w:rsidP="00666A88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E361FE" w:rsidRDefault="00E361FE" w:rsidP="00666A88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E361FE" w:rsidRDefault="00E361FE" w:rsidP="00666A88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E361FE" w:rsidRDefault="00E361FE" w:rsidP="00666A88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E361FE" w:rsidRDefault="00E361FE" w:rsidP="00666A88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E361FE" w:rsidRDefault="00E361FE" w:rsidP="00666A88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E361FE" w:rsidRDefault="00E361FE" w:rsidP="00666A88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E361FE" w:rsidRDefault="00E361FE" w:rsidP="00666A88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E361FE" w:rsidRDefault="00E361FE" w:rsidP="00666A88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E361FE" w:rsidRDefault="00E361FE" w:rsidP="00666A88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E361FE" w:rsidRDefault="00E361FE" w:rsidP="00666A88">
      <w:pPr>
        <w:jc w:val="center"/>
        <w:rPr>
          <w:rFonts w:ascii="TH SarabunPSK" w:hAnsi="TH SarabunPSK" w:cs="TH SarabunPSK"/>
          <w:b/>
          <w:bCs/>
          <w:sz w:val="28"/>
          <w:cs/>
        </w:rPr>
        <w:sectPr w:rsidR="00E361FE" w:rsidSect="009A25F5">
          <w:footerReference w:type="default" r:id="rId15"/>
          <w:pgSz w:w="11906" w:h="16838" w:code="9"/>
          <w:pgMar w:top="1800" w:right="1440" w:bottom="1440" w:left="1800" w:header="720" w:footer="720" w:gutter="0"/>
          <w:cols w:space="720"/>
          <w:docGrid w:linePitch="360"/>
        </w:sectPr>
      </w:pPr>
    </w:p>
    <w:p w:rsidR="00F513FE" w:rsidRDefault="00F513FE" w:rsidP="007F2F85">
      <w:pPr>
        <w:spacing w:after="0" w:line="240" w:lineRule="auto"/>
        <w:contextualSpacing/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:rsidR="007F2F85" w:rsidRPr="009E34A8" w:rsidRDefault="007F2F85" w:rsidP="007F2F85">
      <w:pPr>
        <w:spacing w:after="0" w:line="240" w:lineRule="auto"/>
        <w:contextualSpacing/>
        <w:rPr>
          <w:rFonts w:ascii="TH SarabunPSK" w:hAnsi="TH SarabunPSK" w:cs="TH SarabunPSK"/>
          <w:b/>
          <w:bCs/>
          <w:color w:val="000000" w:themeColor="text1"/>
          <w:sz w:val="28"/>
        </w:rPr>
      </w:pPr>
      <w:r w:rsidRPr="009E34A8">
        <w:rPr>
          <w:rFonts w:ascii="TH SarabunPSK" w:hAnsi="TH SarabunPSK" w:cs="TH SarabunPSK"/>
          <w:b/>
          <w:bCs/>
          <w:color w:val="000000" w:themeColor="text1"/>
          <w:sz w:val="28"/>
        </w:rPr>
        <w:t>7</w:t>
      </w:r>
      <w:r w:rsidRPr="009E34A8">
        <w:rPr>
          <w:rFonts w:ascii="TH SarabunPSK" w:hAnsi="TH SarabunPSK" w:cs="TH SarabunPSK"/>
          <w:b/>
          <w:bCs/>
          <w:color w:val="000000" w:themeColor="text1"/>
          <w:sz w:val="28"/>
          <w:cs/>
        </w:rPr>
        <w:t>. รายละเอียดงบประมาณในการทำโครงงาน</w:t>
      </w:r>
    </w:p>
    <w:p w:rsidR="007F2F85" w:rsidRPr="007F2F85" w:rsidRDefault="00C64A8D" w:rsidP="007F2F85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b/>
          <w:bCs/>
          <w:sz w:val="28"/>
          <w:lang w:val="en-US"/>
        </w:rPr>
      </w:pPr>
      <w:r w:rsidRPr="007F2F85">
        <w:rPr>
          <w:rFonts w:ascii="TH SarabunPSK" w:hAnsi="TH SarabunPSK" w:cs="TH SarabunPSK"/>
          <w:sz w:val="28"/>
          <w:cs/>
          <w:lang w:val="en-US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9"/>
        <w:gridCol w:w="2958"/>
        <w:gridCol w:w="2720"/>
      </w:tblGrid>
      <w:tr w:rsidR="007F2F85" w:rsidRPr="009E34A8" w:rsidTr="00EA0312">
        <w:trPr>
          <w:trHeight w:val="20"/>
        </w:trPr>
        <w:tc>
          <w:tcPr>
            <w:tcW w:w="2969" w:type="dxa"/>
          </w:tcPr>
          <w:p w:rsidR="007F2F85" w:rsidRPr="00A2723C" w:rsidRDefault="007F2F85" w:rsidP="00EA031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A2723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รายละเอียด</w:t>
            </w:r>
          </w:p>
        </w:tc>
        <w:tc>
          <w:tcPr>
            <w:tcW w:w="2958" w:type="dxa"/>
          </w:tcPr>
          <w:p w:rsidR="007F2F85" w:rsidRPr="00A2723C" w:rsidRDefault="007F2F85" w:rsidP="00EA031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A2723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ค่าใช้จ่ายประมาณการ (บาท)</w:t>
            </w:r>
          </w:p>
        </w:tc>
        <w:tc>
          <w:tcPr>
            <w:tcW w:w="2720" w:type="dxa"/>
          </w:tcPr>
          <w:p w:rsidR="007F2F85" w:rsidRPr="00A2723C" w:rsidRDefault="007F2F85" w:rsidP="00EA031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A2723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ค่าใช้จ่ายที่เกิดขึ้นจริง (บาท)</w:t>
            </w:r>
          </w:p>
        </w:tc>
      </w:tr>
      <w:tr w:rsidR="007F2F85" w:rsidRPr="009E34A8" w:rsidTr="00EA0312">
        <w:trPr>
          <w:trHeight w:val="20"/>
        </w:trPr>
        <w:tc>
          <w:tcPr>
            <w:tcW w:w="2969" w:type="dxa"/>
          </w:tcPr>
          <w:p w:rsidR="007F2F85" w:rsidRPr="009E34A8" w:rsidRDefault="007F2F85" w:rsidP="00EA0312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9E34A8">
              <w:rPr>
                <w:rFonts w:ascii="TH SarabunPSK" w:hAnsi="TH SarabunPSK" w:cs="TH SarabunPSK"/>
                <w:color w:val="000000" w:themeColor="text1"/>
                <w:sz w:val="28"/>
              </w:rPr>
              <w:t>7</w:t>
            </w:r>
            <w:r w:rsidRPr="009E34A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</w:t>
            </w:r>
            <w:r w:rsidRPr="009E34A8">
              <w:rPr>
                <w:rFonts w:ascii="TH SarabunPSK" w:hAnsi="TH SarabunPSK" w:cs="TH SarabunPSK"/>
                <w:color w:val="000000" w:themeColor="text1"/>
                <w:sz w:val="28"/>
              </w:rPr>
              <w:t>1</w:t>
            </w:r>
            <w:r w:rsidRPr="009E34A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ค่าใช้จ่ายในการดำเนินงานวิจัย</w:t>
            </w:r>
          </w:p>
        </w:tc>
        <w:tc>
          <w:tcPr>
            <w:tcW w:w="2958" w:type="dxa"/>
          </w:tcPr>
          <w:p w:rsidR="007F2F85" w:rsidRPr="009E34A8" w:rsidRDefault="007F2F85" w:rsidP="00EA0312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720" w:type="dxa"/>
          </w:tcPr>
          <w:p w:rsidR="007F2F85" w:rsidRPr="009E34A8" w:rsidRDefault="007F2F85" w:rsidP="00EA0312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</w:tr>
      <w:tr w:rsidR="007F2F85" w:rsidRPr="009E34A8" w:rsidTr="00EA0312">
        <w:trPr>
          <w:trHeight w:val="20"/>
        </w:trPr>
        <w:tc>
          <w:tcPr>
            <w:tcW w:w="2969" w:type="dxa"/>
          </w:tcPr>
          <w:p w:rsidR="007F2F85" w:rsidRPr="009E34A8" w:rsidRDefault="007F2F85" w:rsidP="00EA0312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9E34A8">
              <w:rPr>
                <w:rFonts w:ascii="TH SarabunPSK" w:hAnsi="TH SarabunPSK" w:cs="TH SarabunPSK"/>
                <w:color w:val="000000" w:themeColor="text1"/>
                <w:sz w:val="28"/>
              </w:rPr>
              <w:t>7</w:t>
            </w:r>
            <w:r w:rsidRPr="009E34A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</w:t>
            </w:r>
            <w:r w:rsidRPr="009E34A8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2 </w:t>
            </w:r>
            <w:r w:rsidRPr="009E34A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ค่าใช้จ่ายในการทำเอกสาร</w:t>
            </w:r>
          </w:p>
        </w:tc>
        <w:tc>
          <w:tcPr>
            <w:tcW w:w="2958" w:type="dxa"/>
          </w:tcPr>
          <w:p w:rsidR="007F2F85" w:rsidRPr="009E34A8" w:rsidRDefault="007F2F85" w:rsidP="00EA0312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720" w:type="dxa"/>
          </w:tcPr>
          <w:p w:rsidR="007F2F85" w:rsidRPr="009E34A8" w:rsidRDefault="007F2F85" w:rsidP="00EA0312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</w:tr>
      <w:tr w:rsidR="007F2F85" w:rsidRPr="009E34A8" w:rsidTr="00EA0312">
        <w:trPr>
          <w:trHeight w:val="20"/>
        </w:trPr>
        <w:tc>
          <w:tcPr>
            <w:tcW w:w="2969" w:type="dxa"/>
          </w:tcPr>
          <w:p w:rsidR="007F2F85" w:rsidRPr="00776D8B" w:rsidRDefault="007F2F85" w:rsidP="00860130">
            <w:pPr>
              <w:jc w:val="right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776D8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งบประมาณทั้งโครงการ</w:t>
            </w:r>
          </w:p>
        </w:tc>
        <w:tc>
          <w:tcPr>
            <w:tcW w:w="2958" w:type="dxa"/>
          </w:tcPr>
          <w:p w:rsidR="007F2F85" w:rsidRPr="00776D8B" w:rsidRDefault="007F2F85" w:rsidP="00EA031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2720" w:type="dxa"/>
          </w:tcPr>
          <w:p w:rsidR="007F2F85" w:rsidRPr="00776D8B" w:rsidRDefault="007F2F85" w:rsidP="00EA031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</w:tr>
    </w:tbl>
    <w:p w:rsidR="00837EC2" w:rsidRPr="007F2F85" w:rsidRDefault="00837EC2" w:rsidP="007F2F85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b/>
          <w:bCs/>
          <w:sz w:val="28"/>
          <w:lang w:val="en-US"/>
        </w:rPr>
      </w:pPr>
    </w:p>
    <w:p w:rsidR="007F2F85" w:rsidRPr="009E34A8" w:rsidRDefault="007F2F85" w:rsidP="007F2F85">
      <w:pPr>
        <w:spacing w:after="0" w:line="240" w:lineRule="auto"/>
        <w:contextualSpacing/>
        <w:rPr>
          <w:rFonts w:ascii="TH SarabunPSK" w:hAnsi="TH SarabunPSK" w:cs="TH SarabunPSK"/>
          <w:b/>
          <w:bCs/>
          <w:color w:val="000000" w:themeColor="text1"/>
          <w:sz w:val="28"/>
        </w:rPr>
      </w:pPr>
      <w:r w:rsidRPr="009E34A8">
        <w:rPr>
          <w:rFonts w:ascii="TH SarabunPSK" w:hAnsi="TH SarabunPSK" w:cs="TH SarabunPSK"/>
          <w:b/>
          <w:bCs/>
          <w:color w:val="000000" w:themeColor="text1"/>
          <w:sz w:val="28"/>
        </w:rPr>
        <w:t>8</w:t>
      </w:r>
      <w:r w:rsidRPr="009E34A8">
        <w:rPr>
          <w:rFonts w:ascii="TH SarabunPSK" w:hAnsi="TH SarabunPSK" w:cs="TH SarabunPSK"/>
          <w:b/>
          <w:bCs/>
          <w:color w:val="000000" w:themeColor="text1"/>
          <w:sz w:val="28"/>
          <w:cs/>
        </w:rPr>
        <w:t>. อุปสรรคและปัญหา</w:t>
      </w:r>
    </w:p>
    <w:p w:rsidR="007F2F85" w:rsidRPr="009E34A8" w:rsidRDefault="007F2F85" w:rsidP="007F2F8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8"/>
          <w:cs/>
        </w:rPr>
      </w:pPr>
    </w:p>
    <w:tbl>
      <w:tblPr>
        <w:tblStyle w:val="TableGrid"/>
        <w:tblW w:w="8505" w:type="dxa"/>
        <w:tblLook w:val="04A0" w:firstRow="1" w:lastRow="0" w:firstColumn="1" w:lastColumn="0" w:noHBand="0" w:noVBand="1"/>
      </w:tblPr>
      <w:tblGrid>
        <w:gridCol w:w="4436"/>
        <w:gridCol w:w="4069"/>
      </w:tblGrid>
      <w:tr w:rsidR="007F2F85" w:rsidRPr="009E34A8" w:rsidTr="00EA0312">
        <w:tc>
          <w:tcPr>
            <w:tcW w:w="4436" w:type="dxa"/>
          </w:tcPr>
          <w:p w:rsidR="007F2F85" w:rsidRPr="00A2723C" w:rsidRDefault="007F2F85" w:rsidP="00EA031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A2723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ปัญหา อุปสรรค</w:t>
            </w:r>
          </w:p>
        </w:tc>
        <w:tc>
          <w:tcPr>
            <w:tcW w:w="4069" w:type="dxa"/>
          </w:tcPr>
          <w:p w:rsidR="007F2F85" w:rsidRPr="00A2723C" w:rsidRDefault="007F2F85" w:rsidP="00EA031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A2723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แนวทางการแก้ไข</w:t>
            </w:r>
          </w:p>
        </w:tc>
      </w:tr>
      <w:tr w:rsidR="007F2F85" w:rsidRPr="009E34A8" w:rsidTr="00EA0312">
        <w:tc>
          <w:tcPr>
            <w:tcW w:w="4436" w:type="dxa"/>
          </w:tcPr>
          <w:p w:rsidR="007F2F85" w:rsidRPr="009E34A8" w:rsidRDefault="007F2F85" w:rsidP="00EA0312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4069" w:type="dxa"/>
          </w:tcPr>
          <w:p w:rsidR="007F2F85" w:rsidRPr="009E34A8" w:rsidRDefault="007F2F85" w:rsidP="00EA0312">
            <w:pPr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</w:tr>
    </w:tbl>
    <w:p w:rsidR="007F2F85" w:rsidRPr="009E34A8" w:rsidRDefault="007F2F85" w:rsidP="007F2F85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:rsidR="007F2F85" w:rsidRPr="009E34A8" w:rsidRDefault="007F2F85" w:rsidP="007F2F85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28"/>
        </w:rPr>
      </w:pPr>
      <w:r w:rsidRPr="009E34A8">
        <w:rPr>
          <w:rFonts w:ascii="TH SarabunPSK" w:hAnsi="TH SarabunPSK" w:cs="TH SarabunPSK"/>
          <w:b/>
          <w:bCs/>
          <w:color w:val="000000" w:themeColor="text1"/>
          <w:sz w:val="28"/>
        </w:rPr>
        <w:t>9</w:t>
      </w:r>
      <w:r w:rsidRPr="009E34A8">
        <w:rPr>
          <w:rFonts w:ascii="TH SarabunPSK" w:hAnsi="TH SarabunPSK" w:cs="TH SarabunPSK"/>
          <w:b/>
          <w:bCs/>
          <w:color w:val="000000" w:themeColor="text1"/>
          <w:sz w:val="28"/>
          <w:cs/>
        </w:rPr>
        <w:t>.</w:t>
      </w:r>
      <w:r w:rsidRPr="009E34A8">
        <w:rPr>
          <w:rFonts w:ascii="TH SarabunPSK" w:hAnsi="TH SarabunPSK" w:cs="TH SarabunPSK" w:hint="cs"/>
          <w:b/>
          <w:bCs/>
          <w:color w:val="000000" w:themeColor="text1"/>
          <w:sz w:val="28"/>
          <w:cs/>
        </w:rPr>
        <w:t xml:space="preserve"> ลายเซ็นอาจารย์ที่ปรึกษา</w:t>
      </w:r>
    </w:p>
    <w:p w:rsidR="00BC05B0" w:rsidRPr="007F2F85" w:rsidRDefault="007F2F85" w:rsidP="007F2F85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28"/>
          <w:lang w:val="en-US"/>
        </w:rPr>
      </w:pPr>
      <w:r w:rsidRPr="009E34A8">
        <w:rPr>
          <w:rFonts w:ascii="TH SarabunPSK" w:hAnsi="TH SarabunPSK" w:cs="TH SarabunPSK"/>
          <w:color w:val="000000" w:themeColor="text1"/>
          <w:sz w:val="28"/>
          <w:cs/>
        </w:rPr>
        <w:tab/>
        <w:t>รายงานความก้าวหน้าโครงงานวิจัยสำหรับวิศวกรรมอุตสาหการ ได้ผ่านการรับรองจากอาจารย์ที่ปรึกษาแล้ว</w:t>
      </w:r>
    </w:p>
    <w:p w:rsidR="007F2F85" w:rsidRDefault="007F2F85" w:rsidP="00BC05B0">
      <w:pPr>
        <w:jc w:val="right"/>
        <w:rPr>
          <w:rFonts w:ascii="TH SarabunPSK" w:hAnsi="TH SarabunPSK" w:cs="TH SarabunPSK"/>
          <w:sz w:val="28"/>
        </w:rPr>
      </w:pPr>
    </w:p>
    <w:p w:rsidR="007F2F85" w:rsidRDefault="007F2F85" w:rsidP="00BC05B0">
      <w:pPr>
        <w:jc w:val="right"/>
        <w:rPr>
          <w:rFonts w:ascii="TH SarabunPSK" w:hAnsi="TH SarabunPSK" w:cs="TH SarabunPSK"/>
          <w:sz w:val="28"/>
        </w:rPr>
      </w:pPr>
    </w:p>
    <w:p w:rsidR="00BC05B0" w:rsidRPr="007F2F85" w:rsidRDefault="00BC05B0" w:rsidP="00BC05B0">
      <w:pPr>
        <w:jc w:val="right"/>
        <w:rPr>
          <w:rFonts w:ascii="TH SarabunPSK" w:hAnsi="TH SarabunPSK" w:cs="TH SarabunPSK"/>
          <w:sz w:val="28"/>
        </w:rPr>
      </w:pPr>
      <w:r w:rsidRPr="007F2F85">
        <w:rPr>
          <w:rFonts w:ascii="TH SarabunPSK" w:hAnsi="TH SarabunPSK" w:cs="TH SarabunPSK"/>
          <w:sz w:val="28"/>
          <w:cs/>
        </w:rPr>
        <w:t>ลงชื่อ........................................</w:t>
      </w:r>
      <w:r w:rsidRPr="007F2F85">
        <w:rPr>
          <w:rFonts w:ascii="TH SarabunPSK" w:hAnsi="TH SarabunPSK" w:cs="TH SarabunPSK"/>
          <w:sz w:val="28"/>
          <w:cs/>
          <w:lang w:val="en-US"/>
        </w:rPr>
        <w:t>..</w:t>
      </w:r>
      <w:r w:rsidRPr="007F2F85">
        <w:rPr>
          <w:rFonts w:ascii="TH SarabunPSK" w:hAnsi="TH SarabunPSK" w:cs="TH SarabunPSK"/>
          <w:sz w:val="28"/>
          <w:cs/>
        </w:rPr>
        <w:t>.</w:t>
      </w:r>
    </w:p>
    <w:p w:rsidR="00BC05B0" w:rsidRPr="007F2F85" w:rsidRDefault="00BC05B0" w:rsidP="00BC05B0">
      <w:pPr>
        <w:tabs>
          <w:tab w:val="left" w:pos="720"/>
        </w:tabs>
        <w:spacing w:after="0"/>
        <w:jc w:val="right"/>
        <w:rPr>
          <w:rFonts w:ascii="TH SarabunPSK" w:hAnsi="TH SarabunPSK" w:cs="TH SarabunPSK"/>
          <w:sz w:val="28"/>
          <w:lang w:val="en-US"/>
        </w:rPr>
      </w:pPr>
      <w:r w:rsidRPr="007F2F85">
        <w:rPr>
          <w:rFonts w:ascii="TH SarabunPSK" w:hAnsi="TH SarabunPSK" w:cs="TH SarabunPSK"/>
          <w:sz w:val="28"/>
          <w:cs/>
          <w:lang w:val="en-US"/>
        </w:rPr>
        <w:t>(รศ.ดร.วิชัย  ฉัตรทินวัฒน์)</w:t>
      </w:r>
    </w:p>
    <w:p w:rsidR="00D56F29" w:rsidRPr="007F2F85" w:rsidRDefault="00BC05B0" w:rsidP="00D56F29">
      <w:pPr>
        <w:tabs>
          <w:tab w:val="left" w:pos="720"/>
        </w:tabs>
        <w:spacing w:after="0"/>
        <w:jc w:val="right"/>
        <w:rPr>
          <w:rFonts w:ascii="TH SarabunPSK" w:hAnsi="TH SarabunPSK" w:cs="TH SarabunPSK"/>
          <w:sz w:val="28"/>
          <w:lang w:val="en-US"/>
        </w:rPr>
      </w:pPr>
      <w:r w:rsidRPr="007F2F85">
        <w:rPr>
          <w:rFonts w:ascii="TH SarabunPSK" w:hAnsi="TH SarabunPSK" w:cs="TH SarabunPSK"/>
          <w:sz w:val="28"/>
          <w:cs/>
          <w:lang w:val="en-US"/>
        </w:rPr>
        <w:t>อาจารย์ที่ปรึกษาโครงงาน</w:t>
      </w:r>
    </w:p>
    <w:sectPr w:rsidR="00D56F29" w:rsidRPr="007F2F85" w:rsidSect="009A25F5">
      <w:footerReference w:type="default" r:id="rId16"/>
      <w:pgSz w:w="11906" w:h="16838" w:code="9"/>
      <w:pgMar w:top="1800" w:right="144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07BD" w:rsidRDefault="00E607BD" w:rsidP="009A25F5">
      <w:pPr>
        <w:spacing w:after="0" w:line="240" w:lineRule="auto"/>
      </w:pPr>
      <w:r>
        <w:separator/>
      </w:r>
    </w:p>
  </w:endnote>
  <w:endnote w:type="continuationSeparator" w:id="0">
    <w:p w:rsidR="00E607BD" w:rsidRDefault="00E607BD" w:rsidP="009A25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0574BCA-A81C-4C7E-BE6E-D22688014020}"/>
    <w:embedBold r:id="rId2" w:fontKey="{4E4B5F90-2FA3-46CC-8957-6C97A836A420}"/>
    <w:embedItalic r:id="rId3" w:fontKey="{E1826178-4695-48E1-B460-C81F20D4AC5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CDBA11B9-9654-460F-9587-46C8DC0AAC8A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4E630058-CED6-4AF3-B011-1E51ECA52470}"/>
    <w:embedBold r:id="rId6" w:fontKey="{AD1928A3-DE42-47C3-B9D2-011138FE64A5}"/>
    <w:embedItalic r:id="rId7" w:fontKey="{0A9913DA-17EE-463F-870D-5C4DCBBB75F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68F38BB1-D59C-455D-947E-76B14651369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2F35A9D6-F950-43CC-AD03-2504268D96C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626" w:rsidRPr="001C7A3A" w:rsidRDefault="00271626" w:rsidP="001C7A3A">
    <w:pPr>
      <w:pStyle w:val="Footer"/>
      <w:pBdr>
        <w:top w:val="double" w:sz="4" w:space="1" w:color="auto"/>
      </w:pBdr>
      <w:rPr>
        <w:rFonts w:ascii="TH SarabunPSK" w:hAnsi="TH SarabunPSK" w:cs="TH SarabunPSK"/>
        <w:i/>
        <w:iCs/>
        <w:sz w:val="24"/>
        <w:szCs w:val="24"/>
      </w:rPr>
    </w:pPr>
    <w:r w:rsidRPr="00E826BC">
      <w:rPr>
        <w:rFonts w:ascii="TH SarabunPSK" w:hAnsi="TH SarabunPSK" w:cs="TH SarabunPSK" w:hint="cs"/>
        <w:i/>
        <w:iCs/>
        <w:sz w:val="24"/>
        <w:szCs w:val="24"/>
        <w:cs/>
      </w:rPr>
      <w:t>การประยุกต์ใช้เทคนิคลีนและการวิเคราะห์บัญชีต้นทุนการไหลของวัสดุในกระบวนการผลิตอาหาร</w:t>
    </w:r>
    <w:r>
      <w:rPr>
        <w:rFonts w:ascii="TH SarabunPSK" w:hAnsi="TH SarabunPSK" w:cs="TH SarabunPSK" w:hint="cs"/>
        <w:i/>
        <w:iCs/>
        <w:sz w:val="24"/>
        <w:szCs w:val="24"/>
        <w:cs/>
        <w:lang w:val="en-US"/>
      </w:rPr>
      <w:t xml:space="preserve"> </w:t>
    </w:r>
    <w:r>
      <w:rPr>
        <w:rFonts w:ascii="TH SarabunPSK" w:hAnsi="TH SarabunPSK" w:cs="TH SarabunPSK"/>
        <w:i/>
        <w:iCs/>
        <w:sz w:val="24"/>
        <w:szCs w:val="24"/>
      </w:rPr>
      <w:tab/>
    </w:r>
    <w:r>
      <w:rPr>
        <w:rFonts w:ascii="TH SarabunPSK" w:hAnsi="TH SarabunPSK" w:cs="TH SarabunPSK" w:hint="cs"/>
        <w:i/>
        <w:iCs/>
        <w:sz w:val="24"/>
        <w:szCs w:val="24"/>
        <w:cs/>
      </w:rPr>
      <w:t xml:space="preserve">หน้าที่ </w:t>
    </w:r>
    <w:r w:rsidR="00821140">
      <w:rPr>
        <w:rFonts w:ascii="TH SarabunPSK" w:hAnsi="TH SarabunPSK" w:cs="TH SarabunPSK"/>
        <w:i/>
        <w:iCs/>
        <w:sz w:val="24"/>
        <w:szCs w:val="24"/>
        <w:lang w:val="en-US"/>
      </w:rPr>
      <w:t>1</w:t>
    </w:r>
    <w:r>
      <w:rPr>
        <w:rFonts w:ascii="TH SarabunPSK" w:hAnsi="TH SarabunPSK" w:cs="TH SarabunPSK"/>
        <w:i/>
        <w:iCs/>
        <w:sz w:val="24"/>
        <w:szCs w:val="24"/>
        <w:cs/>
        <w:lang w:val="en-US"/>
      </w:rPr>
      <w:t xml:space="preserve"> / </w:t>
    </w:r>
    <w:r>
      <w:rPr>
        <w:rFonts w:ascii="TH SarabunPSK" w:hAnsi="TH SarabunPSK" w:cs="TH SarabunPSK"/>
        <w:i/>
        <w:iCs/>
        <w:sz w:val="24"/>
        <w:szCs w:val="24"/>
        <w:lang w:val="en-US"/>
      </w:rPr>
      <w:t>8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1140" w:rsidRPr="001C7A3A" w:rsidRDefault="00821140" w:rsidP="001C7A3A">
    <w:pPr>
      <w:pStyle w:val="Footer"/>
      <w:pBdr>
        <w:top w:val="double" w:sz="4" w:space="1" w:color="auto"/>
      </w:pBdr>
      <w:rPr>
        <w:rFonts w:ascii="TH SarabunPSK" w:hAnsi="TH SarabunPSK" w:cs="TH SarabunPSK"/>
        <w:i/>
        <w:iCs/>
        <w:sz w:val="24"/>
        <w:szCs w:val="24"/>
      </w:rPr>
    </w:pPr>
    <w:r w:rsidRPr="00E826BC">
      <w:rPr>
        <w:rFonts w:ascii="TH SarabunPSK" w:hAnsi="TH SarabunPSK" w:cs="TH SarabunPSK" w:hint="cs"/>
        <w:i/>
        <w:iCs/>
        <w:sz w:val="24"/>
        <w:szCs w:val="24"/>
        <w:cs/>
      </w:rPr>
      <w:t>การประยุกต์ใช้เทคนิคลีนและการวิเคราะห์บัญชีต้นทุนการไหลของวัสดุในกระบวนการผลิตอาหาร</w:t>
    </w:r>
    <w:r>
      <w:rPr>
        <w:rFonts w:ascii="TH SarabunPSK" w:hAnsi="TH SarabunPSK" w:cs="TH SarabunPSK" w:hint="cs"/>
        <w:i/>
        <w:iCs/>
        <w:sz w:val="24"/>
        <w:szCs w:val="24"/>
        <w:cs/>
        <w:lang w:val="en-US"/>
      </w:rPr>
      <w:t xml:space="preserve"> </w:t>
    </w:r>
    <w:r>
      <w:rPr>
        <w:rFonts w:ascii="TH SarabunPSK" w:hAnsi="TH SarabunPSK" w:cs="TH SarabunPSK"/>
        <w:i/>
        <w:iCs/>
        <w:sz w:val="24"/>
        <w:szCs w:val="24"/>
      </w:rPr>
      <w:tab/>
    </w:r>
    <w:r>
      <w:rPr>
        <w:rFonts w:ascii="TH SarabunPSK" w:hAnsi="TH SarabunPSK" w:cs="TH SarabunPSK" w:hint="cs"/>
        <w:i/>
        <w:iCs/>
        <w:sz w:val="24"/>
        <w:szCs w:val="24"/>
        <w:cs/>
      </w:rPr>
      <w:t xml:space="preserve">หน้าที่ </w:t>
    </w:r>
    <w:r>
      <w:rPr>
        <w:rFonts w:ascii="TH SarabunPSK" w:hAnsi="TH SarabunPSK" w:cs="TH SarabunPSK"/>
        <w:i/>
        <w:iCs/>
        <w:sz w:val="24"/>
        <w:szCs w:val="24"/>
        <w:lang w:val="en-US"/>
      </w:rPr>
      <w:t xml:space="preserve">2 </w:t>
    </w:r>
    <w:r>
      <w:rPr>
        <w:rFonts w:ascii="TH SarabunPSK" w:hAnsi="TH SarabunPSK" w:cs="TH SarabunPSK"/>
        <w:i/>
        <w:iCs/>
        <w:sz w:val="24"/>
        <w:szCs w:val="24"/>
        <w:cs/>
        <w:lang w:val="en-US"/>
      </w:rPr>
      <w:t xml:space="preserve">/ </w:t>
    </w:r>
    <w:r>
      <w:rPr>
        <w:rFonts w:ascii="TH SarabunPSK" w:hAnsi="TH SarabunPSK" w:cs="TH SarabunPSK"/>
        <w:i/>
        <w:iCs/>
        <w:sz w:val="24"/>
        <w:szCs w:val="24"/>
        <w:lang w:val="en-US"/>
      </w:rPr>
      <w:t>8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1140" w:rsidRPr="001C7A3A" w:rsidRDefault="00821140" w:rsidP="001C7A3A">
    <w:pPr>
      <w:pStyle w:val="Footer"/>
      <w:pBdr>
        <w:top w:val="double" w:sz="4" w:space="1" w:color="auto"/>
      </w:pBdr>
      <w:rPr>
        <w:rFonts w:ascii="TH SarabunPSK" w:hAnsi="TH SarabunPSK" w:cs="TH SarabunPSK"/>
        <w:i/>
        <w:iCs/>
        <w:sz w:val="24"/>
        <w:szCs w:val="24"/>
      </w:rPr>
    </w:pPr>
    <w:r w:rsidRPr="00E826BC">
      <w:rPr>
        <w:rFonts w:ascii="TH SarabunPSK" w:hAnsi="TH SarabunPSK" w:cs="TH SarabunPSK" w:hint="cs"/>
        <w:i/>
        <w:iCs/>
        <w:sz w:val="24"/>
        <w:szCs w:val="24"/>
        <w:cs/>
      </w:rPr>
      <w:t>การประยุกต์ใช้เทคนิคลีนและการวิเคราะห์บัญชีต้นทุนการไหลของวัสดุในกระบวนการผลิตอาหาร</w:t>
    </w:r>
    <w:r>
      <w:rPr>
        <w:rFonts w:ascii="TH SarabunPSK" w:hAnsi="TH SarabunPSK" w:cs="TH SarabunPSK" w:hint="cs"/>
        <w:i/>
        <w:iCs/>
        <w:sz w:val="24"/>
        <w:szCs w:val="24"/>
        <w:cs/>
        <w:lang w:val="en-US"/>
      </w:rPr>
      <w:t xml:space="preserve"> </w:t>
    </w:r>
    <w:r>
      <w:rPr>
        <w:rFonts w:ascii="TH SarabunPSK" w:hAnsi="TH SarabunPSK" w:cs="TH SarabunPSK"/>
        <w:i/>
        <w:iCs/>
        <w:sz w:val="24"/>
        <w:szCs w:val="24"/>
      </w:rPr>
      <w:tab/>
    </w:r>
    <w:r>
      <w:rPr>
        <w:rFonts w:ascii="TH SarabunPSK" w:hAnsi="TH SarabunPSK" w:cs="TH SarabunPSK" w:hint="cs"/>
        <w:i/>
        <w:iCs/>
        <w:sz w:val="24"/>
        <w:szCs w:val="24"/>
        <w:cs/>
      </w:rPr>
      <w:t xml:space="preserve">หน้าที่ </w:t>
    </w:r>
    <w:r w:rsidR="00866EE5">
      <w:rPr>
        <w:rFonts w:ascii="TH SarabunPSK" w:hAnsi="TH SarabunPSK" w:cs="TH SarabunPSK"/>
        <w:i/>
        <w:iCs/>
        <w:sz w:val="24"/>
        <w:szCs w:val="24"/>
        <w:lang w:val="en-US"/>
      </w:rPr>
      <w:t>3</w:t>
    </w:r>
    <w:r>
      <w:rPr>
        <w:rFonts w:ascii="TH SarabunPSK" w:hAnsi="TH SarabunPSK" w:cs="TH SarabunPSK"/>
        <w:i/>
        <w:iCs/>
        <w:sz w:val="24"/>
        <w:szCs w:val="24"/>
        <w:cs/>
        <w:lang w:val="en-US"/>
      </w:rPr>
      <w:t xml:space="preserve"> / </w:t>
    </w:r>
    <w:r>
      <w:rPr>
        <w:rFonts w:ascii="TH SarabunPSK" w:hAnsi="TH SarabunPSK" w:cs="TH SarabunPSK"/>
        <w:i/>
        <w:iCs/>
        <w:sz w:val="24"/>
        <w:szCs w:val="24"/>
        <w:lang w:val="en-US"/>
      </w:rPr>
      <w:t>8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6EE5" w:rsidRPr="001C7A3A" w:rsidRDefault="00866EE5" w:rsidP="001C7A3A">
    <w:pPr>
      <w:pStyle w:val="Footer"/>
      <w:pBdr>
        <w:top w:val="double" w:sz="4" w:space="1" w:color="auto"/>
      </w:pBdr>
      <w:rPr>
        <w:rFonts w:ascii="TH SarabunPSK" w:hAnsi="TH SarabunPSK" w:cs="TH SarabunPSK"/>
        <w:i/>
        <w:iCs/>
        <w:sz w:val="24"/>
        <w:szCs w:val="24"/>
      </w:rPr>
    </w:pPr>
    <w:r w:rsidRPr="00E826BC">
      <w:rPr>
        <w:rFonts w:ascii="TH SarabunPSK" w:hAnsi="TH SarabunPSK" w:cs="TH SarabunPSK" w:hint="cs"/>
        <w:i/>
        <w:iCs/>
        <w:sz w:val="24"/>
        <w:szCs w:val="24"/>
        <w:cs/>
      </w:rPr>
      <w:t>การประยุกต์ใช้เทคนิคลีนและการวิเคราะห์บัญชีต้นทุนการไหลของวัสดุในกระบวนการผลิตอาหาร</w:t>
    </w:r>
    <w:r>
      <w:rPr>
        <w:rFonts w:ascii="TH SarabunPSK" w:hAnsi="TH SarabunPSK" w:cs="TH SarabunPSK" w:hint="cs"/>
        <w:i/>
        <w:iCs/>
        <w:sz w:val="24"/>
        <w:szCs w:val="24"/>
        <w:cs/>
        <w:lang w:val="en-US"/>
      </w:rPr>
      <w:t xml:space="preserve"> </w:t>
    </w:r>
    <w:r>
      <w:rPr>
        <w:rFonts w:ascii="TH SarabunPSK" w:hAnsi="TH SarabunPSK" w:cs="TH SarabunPSK"/>
        <w:i/>
        <w:iCs/>
        <w:sz w:val="24"/>
        <w:szCs w:val="24"/>
      </w:rPr>
      <w:tab/>
    </w:r>
    <w:r>
      <w:rPr>
        <w:rFonts w:ascii="TH SarabunPSK" w:hAnsi="TH SarabunPSK" w:cs="TH SarabunPSK" w:hint="cs"/>
        <w:i/>
        <w:iCs/>
        <w:sz w:val="24"/>
        <w:szCs w:val="24"/>
        <w:cs/>
      </w:rPr>
      <w:t xml:space="preserve">หน้าที่ </w:t>
    </w:r>
    <w:r>
      <w:rPr>
        <w:rFonts w:ascii="TH SarabunPSK" w:hAnsi="TH SarabunPSK" w:cs="TH SarabunPSK"/>
        <w:i/>
        <w:iCs/>
        <w:sz w:val="24"/>
        <w:szCs w:val="24"/>
        <w:lang w:val="en-US"/>
      </w:rPr>
      <w:t xml:space="preserve">4 </w:t>
    </w:r>
    <w:r>
      <w:rPr>
        <w:rFonts w:ascii="TH SarabunPSK" w:hAnsi="TH SarabunPSK" w:cs="TH SarabunPSK"/>
        <w:i/>
        <w:iCs/>
        <w:sz w:val="24"/>
        <w:szCs w:val="24"/>
        <w:cs/>
        <w:lang w:val="en-US"/>
      </w:rPr>
      <w:t xml:space="preserve">/ </w:t>
    </w:r>
    <w:r>
      <w:rPr>
        <w:rFonts w:ascii="TH SarabunPSK" w:hAnsi="TH SarabunPSK" w:cs="TH SarabunPSK"/>
        <w:i/>
        <w:iCs/>
        <w:sz w:val="24"/>
        <w:szCs w:val="24"/>
        <w:lang w:val="en-US"/>
      </w:rPr>
      <w:t>8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6EE5" w:rsidRPr="001C7A3A" w:rsidRDefault="00866EE5" w:rsidP="001C7A3A">
    <w:pPr>
      <w:pStyle w:val="Footer"/>
      <w:pBdr>
        <w:top w:val="double" w:sz="4" w:space="1" w:color="auto"/>
      </w:pBdr>
      <w:rPr>
        <w:rFonts w:ascii="TH SarabunPSK" w:hAnsi="TH SarabunPSK" w:cs="TH SarabunPSK"/>
        <w:i/>
        <w:iCs/>
        <w:sz w:val="24"/>
        <w:szCs w:val="24"/>
      </w:rPr>
    </w:pPr>
    <w:r w:rsidRPr="00E826BC">
      <w:rPr>
        <w:rFonts w:ascii="TH SarabunPSK" w:hAnsi="TH SarabunPSK" w:cs="TH SarabunPSK" w:hint="cs"/>
        <w:i/>
        <w:iCs/>
        <w:sz w:val="24"/>
        <w:szCs w:val="24"/>
        <w:cs/>
      </w:rPr>
      <w:t>การประยุกต์ใช้เทคนิคลีนและการวิเคราะห์บัญชีต้นทุนการไหลของวัสดุในกระบวนการผลิตอาหาร</w:t>
    </w:r>
    <w:r>
      <w:rPr>
        <w:rFonts w:ascii="TH SarabunPSK" w:hAnsi="TH SarabunPSK" w:cs="TH SarabunPSK" w:hint="cs"/>
        <w:i/>
        <w:iCs/>
        <w:sz w:val="24"/>
        <w:szCs w:val="24"/>
        <w:cs/>
        <w:lang w:val="en-US"/>
      </w:rPr>
      <w:t xml:space="preserve"> </w:t>
    </w:r>
    <w:r>
      <w:rPr>
        <w:rFonts w:ascii="TH SarabunPSK" w:hAnsi="TH SarabunPSK" w:cs="TH SarabunPSK"/>
        <w:i/>
        <w:iCs/>
        <w:sz w:val="24"/>
        <w:szCs w:val="24"/>
      </w:rPr>
      <w:tab/>
    </w:r>
    <w:r>
      <w:rPr>
        <w:rFonts w:ascii="TH SarabunPSK" w:hAnsi="TH SarabunPSK" w:cs="TH SarabunPSK" w:hint="cs"/>
        <w:i/>
        <w:iCs/>
        <w:sz w:val="24"/>
        <w:szCs w:val="24"/>
        <w:cs/>
      </w:rPr>
      <w:t xml:space="preserve">หน้าที่ </w:t>
    </w:r>
    <w:r>
      <w:rPr>
        <w:rFonts w:ascii="TH SarabunPSK" w:hAnsi="TH SarabunPSK" w:cs="TH SarabunPSK"/>
        <w:i/>
        <w:iCs/>
        <w:sz w:val="24"/>
        <w:szCs w:val="24"/>
        <w:lang w:val="en-US"/>
      </w:rPr>
      <w:t xml:space="preserve">5 </w:t>
    </w:r>
    <w:r>
      <w:rPr>
        <w:rFonts w:ascii="TH SarabunPSK" w:hAnsi="TH SarabunPSK" w:cs="TH SarabunPSK"/>
        <w:i/>
        <w:iCs/>
        <w:sz w:val="24"/>
        <w:szCs w:val="24"/>
        <w:cs/>
        <w:lang w:val="en-US"/>
      </w:rPr>
      <w:t xml:space="preserve">/ </w:t>
    </w:r>
    <w:r>
      <w:rPr>
        <w:rFonts w:ascii="TH SarabunPSK" w:hAnsi="TH SarabunPSK" w:cs="TH SarabunPSK"/>
        <w:i/>
        <w:iCs/>
        <w:sz w:val="24"/>
        <w:szCs w:val="24"/>
        <w:lang w:val="en-US"/>
      </w:rPr>
      <w:t>8</w: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6EE5" w:rsidRPr="001C7A3A" w:rsidRDefault="00866EE5" w:rsidP="001C7A3A">
    <w:pPr>
      <w:pStyle w:val="Footer"/>
      <w:pBdr>
        <w:top w:val="double" w:sz="4" w:space="1" w:color="auto"/>
      </w:pBdr>
      <w:rPr>
        <w:rFonts w:ascii="TH SarabunPSK" w:hAnsi="TH SarabunPSK" w:cs="TH SarabunPSK"/>
        <w:i/>
        <w:iCs/>
        <w:sz w:val="24"/>
        <w:szCs w:val="24"/>
      </w:rPr>
    </w:pPr>
    <w:r w:rsidRPr="00E826BC">
      <w:rPr>
        <w:rFonts w:ascii="TH SarabunPSK" w:hAnsi="TH SarabunPSK" w:cs="TH SarabunPSK" w:hint="cs"/>
        <w:i/>
        <w:iCs/>
        <w:sz w:val="24"/>
        <w:szCs w:val="24"/>
        <w:cs/>
      </w:rPr>
      <w:t>การประยุกต์ใช้เทคนิคลีนและการวิเคราะห์บัญชีต้นทุนการไหลของวัสดุในกระบวนการผลิตอาหาร</w:t>
    </w:r>
    <w:r>
      <w:rPr>
        <w:rFonts w:ascii="TH SarabunPSK" w:hAnsi="TH SarabunPSK" w:cs="TH SarabunPSK" w:hint="cs"/>
        <w:i/>
        <w:iCs/>
        <w:sz w:val="24"/>
        <w:szCs w:val="24"/>
        <w:cs/>
        <w:lang w:val="en-US"/>
      </w:rPr>
      <w:t xml:space="preserve"> </w:t>
    </w:r>
    <w:r>
      <w:rPr>
        <w:rFonts w:ascii="TH SarabunPSK" w:hAnsi="TH SarabunPSK" w:cs="TH SarabunPSK"/>
        <w:i/>
        <w:iCs/>
        <w:sz w:val="24"/>
        <w:szCs w:val="24"/>
      </w:rPr>
      <w:tab/>
    </w:r>
    <w:r>
      <w:rPr>
        <w:rFonts w:ascii="TH SarabunPSK" w:hAnsi="TH SarabunPSK" w:cs="TH SarabunPSK" w:hint="cs"/>
        <w:i/>
        <w:iCs/>
        <w:sz w:val="24"/>
        <w:szCs w:val="24"/>
        <w:cs/>
      </w:rPr>
      <w:t xml:space="preserve">หน้าที่ </w:t>
    </w:r>
    <w:r>
      <w:rPr>
        <w:rFonts w:ascii="TH SarabunPSK" w:hAnsi="TH SarabunPSK" w:cs="TH SarabunPSK"/>
        <w:i/>
        <w:iCs/>
        <w:sz w:val="24"/>
        <w:szCs w:val="24"/>
        <w:lang w:val="en-US"/>
      </w:rPr>
      <w:t xml:space="preserve">6 </w:t>
    </w:r>
    <w:r>
      <w:rPr>
        <w:rFonts w:ascii="TH SarabunPSK" w:hAnsi="TH SarabunPSK" w:cs="TH SarabunPSK"/>
        <w:i/>
        <w:iCs/>
        <w:sz w:val="24"/>
        <w:szCs w:val="24"/>
        <w:cs/>
        <w:lang w:val="en-US"/>
      </w:rPr>
      <w:t xml:space="preserve">/ </w:t>
    </w:r>
    <w:r>
      <w:rPr>
        <w:rFonts w:ascii="TH SarabunPSK" w:hAnsi="TH SarabunPSK" w:cs="TH SarabunPSK"/>
        <w:i/>
        <w:iCs/>
        <w:sz w:val="24"/>
        <w:szCs w:val="24"/>
        <w:lang w:val="en-US"/>
      </w:rPr>
      <w:t>8</w: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6EE5" w:rsidRPr="001C7A3A" w:rsidRDefault="00866EE5" w:rsidP="001C7A3A">
    <w:pPr>
      <w:pStyle w:val="Footer"/>
      <w:pBdr>
        <w:top w:val="double" w:sz="4" w:space="1" w:color="auto"/>
      </w:pBdr>
      <w:rPr>
        <w:rFonts w:ascii="TH SarabunPSK" w:hAnsi="TH SarabunPSK" w:cs="TH SarabunPSK"/>
        <w:i/>
        <w:iCs/>
        <w:sz w:val="24"/>
        <w:szCs w:val="24"/>
      </w:rPr>
    </w:pPr>
    <w:r w:rsidRPr="00E826BC">
      <w:rPr>
        <w:rFonts w:ascii="TH SarabunPSK" w:hAnsi="TH SarabunPSK" w:cs="TH SarabunPSK" w:hint="cs"/>
        <w:i/>
        <w:iCs/>
        <w:sz w:val="24"/>
        <w:szCs w:val="24"/>
        <w:cs/>
      </w:rPr>
      <w:t>การประยุกต์ใช้เทคนิคลีนและการวิเคราะห์บัญชีต้นทุนการไหลของวัสดุในกระบวนการผลิตอาหาร</w:t>
    </w:r>
    <w:r>
      <w:rPr>
        <w:rFonts w:ascii="TH SarabunPSK" w:hAnsi="TH SarabunPSK" w:cs="TH SarabunPSK" w:hint="cs"/>
        <w:i/>
        <w:iCs/>
        <w:sz w:val="24"/>
        <w:szCs w:val="24"/>
        <w:cs/>
        <w:lang w:val="en-US"/>
      </w:rPr>
      <w:t xml:space="preserve"> </w:t>
    </w:r>
    <w:r>
      <w:rPr>
        <w:rFonts w:ascii="TH SarabunPSK" w:hAnsi="TH SarabunPSK" w:cs="TH SarabunPSK"/>
        <w:i/>
        <w:iCs/>
        <w:sz w:val="24"/>
        <w:szCs w:val="24"/>
      </w:rPr>
      <w:tab/>
    </w:r>
    <w:r>
      <w:rPr>
        <w:rFonts w:ascii="TH SarabunPSK" w:hAnsi="TH SarabunPSK" w:cs="TH SarabunPSK" w:hint="cs"/>
        <w:i/>
        <w:iCs/>
        <w:sz w:val="24"/>
        <w:szCs w:val="24"/>
        <w:cs/>
      </w:rPr>
      <w:t xml:space="preserve">หน้าที่ </w:t>
    </w:r>
    <w:r>
      <w:rPr>
        <w:rFonts w:ascii="TH SarabunPSK" w:hAnsi="TH SarabunPSK" w:cs="TH SarabunPSK"/>
        <w:i/>
        <w:iCs/>
        <w:sz w:val="24"/>
        <w:szCs w:val="24"/>
        <w:lang w:val="en-US"/>
      </w:rPr>
      <w:t xml:space="preserve">7 </w:t>
    </w:r>
    <w:r>
      <w:rPr>
        <w:rFonts w:ascii="TH SarabunPSK" w:hAnsi="TH SarabunPSK" w:cs="TH SarabunPSK"/>
        <w:i/>
        <w:iCs/>
        <w:sz w:val="24"/>
        <w:szCs w:val="24"/>
        <w:cs/>
        <w:lang w:val="en-US"/>
      </w:rPr>
      <w:t xml:space="preserve">/ </w:t>
    </w:r>
    <w:r>
      <w:rPr>
        <w:rFonts w:ascii="TH SarabunPSK" w:hAnsi="TH SarabunPSK" w:cs="TH SarabunPSK"/>
        <w:i/>
        <w:iCs/>
        <w:sz w:val="24"/>
        <w:szCs w:val="24"/>
        <w:lang w:val="en-US"/>
      </w:rPr>
      <w:t>8</w: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1140" w:rsidRPr="001C7A3A" w:rsidRDefault="00821140" w:rsidP="001C7A3A">
    <w:pPr>
      <w:pStyle w:val="Footer"/>
      <w:pBdr>
        <w:top w:val="double" w:sz="4" w:space="1" w:color="auto"/>
      </w:pBdr>
      <w:rPr>
        <w:rFonts w:ascii="TH SarabunPSK" w:hAnsi="TH SarabunPSK" w:cs="TH SarabunPSK"/>
        <w:i/>
        <w:iCs/>
        <w:sz w:val="24"/>
        <w:szCs w:val="24"/>
      </w:rPr>
    </w:pPr>
    <w:r w:rsidRPr="00E826BC">
      <w:rPr>
        <w:rFonts w:ascii="TH SarabunPSK" w:hAnsi="TH SarabunPSK" w:cs="TH SarabunPSK" w:hint="cs"/>
        <w:i/>
        <w:iCs/>
        <w:sz w:val="24"/>
        <w:szCs w:val="24"/>
        <w:cs/>
      </w:rPr>
      <w:t>การประยุกต์ใช้เทคนิคลีนและการวิเคราะห์บัญชีต้นทุนการไหลของวัสดุในกระบวนการผลิตอาหาร</w:t>
    </w:r>
    <w:r>
      <w:rPr>
        <w:rFonts w:ascii="TH SarabunPSK" w:hAnsi="TH SarabunPSK" w:cs="TH SarabunPSK" w:hint="cs"/>
        <w:i/>
        <w:iCs/>
        <w:sz w:val="24"/>
        <w:szCs w:val="24"/>
        <w:cs/>
        <w:lang w:val="en-US"/>
      </w:rPr>
      <w:t xml:space="preserve"> </w:t>
    </w:r>
    <w:r>
      <w:rPr>
        <w:rFonts w:ascii="TH SarabunPSK" w:hAnsi="TH SarabunPSK" w:cs="TH SarabunPSK"/>
        <w:i/>
        <w:iCs/>
        <w:sz w:val="24"/>
        <w:szCs w:val="24"/>
      </w:rPr>
      <w:tab/>
    </w:r>
    <w:r>
      <w:rPr>
        <w:rFonts w:ascii="TH SarabunPSK" w:hAnsi="TH SarabunPSK" w:cs="TH SarabunPSK" w:hint="cs"/>
        <w:i/>
        <w:iCs/>
        <w:sz w:val="24"/>
        <w:szCs w:val="24"/>
        <w:cs/>
      </w:rPr>
      <w:t xml:space="preserve">หน้าที่ </w:t>
    </w:r>
    <w:r>
      <w:rPr>
        <w:rFonts w:ascii="TH SarabunPSK" w:hAnsi="TH SarabunPSK" w:cs="TH SarabunPSK"/>
        <w:i/>
        <w:iCs/>
        <w:sz w:val="24"/>
        <w:szCs w:val="24"/>
        <w:lang w:val="en-US"/>
      </w:rPr>
      <w:t xml:space="preserve">8 </w:t>
    </w:r>
    <w:r>
      <w:rPr>
        <w:rFonts w:ascii="TH SarabunPSK" w:hAnsi="TH SarabunPSK" w:cs="TH SarabunPSK"/>
        <w:i/>
        <w:iCs/>
        <w:sz w:val="24"/>
        <w:szCs w:val="24"/>
        <w:cs/>
        <w:lang w:val="en-US"/>
      </w:rPr>
      <w:t xml:space="preserve">/ </w:t>
    </w:r>
    <w:r>
      <w:rPr>
        <w:rFonts w:ascii="TH SarabunPSK" w:hAnsi="TH SarabunPSK" w:cs="TH SarabunPSK"/>
        <w:i/>
        <w:iCs/>
        <w:sz w:val="24"/>
        <w:szCs w:val="24"/>
        <w:lang w:val="en-US"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07BD" w:rsidRDefault="00E607BD" w:rsidP="009A25F5">
      <w:pPr>
        <w:spacing w:after="0" w:line="240" w:lineRule="auto"/>
      </w:pPr>
      <w:r>
        <w:separator/>
      </w:r>
    </w:p>
  </w:footnote>
  <w:footnote w:type="continuationSeparator" w:id="0">
    <w:p w:rsidR="00E607BD" w:rsidRDefault="00E607BD" w:rsidP="009A25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26BF" w:rsidRPr="00D75E39" w:rsidRDefault="000526BF" w:rsidP="00D75E39">
    <w:pPr>
      <w:pStyle w:val="Header"/>
      <w:pBdr>
        <w:bottom w:val="double" w:sz="4" w:space="1" w:color="auto"/>
      </w:pBdr>
      <w:rPr>
        <w:rFonts w:ascii="TH SarabunPSK" w:hAnsi="TH SarabunPSK" w:cs="TH SarabunPSK"/>
        <w:i/>
        <w:iCs/>
        <w:sz w:val="24"/>
        <w:szCs w:val="24"/>
        <w:lang w:val="en-US"/>
      </w:rPr>
    </w:pPr>
    <w:r w:rsidRPr="003E3094">
      <w:rPr>
        <w:rFonts w:ascii="TH SarabunPSK" w:hAnsi="TH SarabunPSK" w:cs="TH SarabunPSK"/>
        <w:i/>
        <w:iCs/>
        <w:sz w:val="24"/>
        <w:szCs w:val="24"/>
        <w:cs/>
      </w:rPr>
      <w:t>ภาควิชาวิศวกรรมอุตสาหการ คณะวิศวกรรมศาสตร์ มหาวิทยาลัยเชียงใหม่</w:t>
    </w:r>
    <w:r>
      <w:rPr>
        <w:rFonts w:ascii="TH SarabunPSK" w:hAnsi="TH SarabunPSK" w:cs="TH SarabunPSK"/>
        <w:i/>
        <w:iCs/>
        <w:sz w:val="24"/>
        <w:szCs w:val="24"/>
        <w:cs/>
      </w:rPr>
      <w:tab/>
    </w:r>
    <w:r>
      <w:rPr>
        <w:rFonts w:ascii="TH SarabunPSK" w:hAnsi="TH SarabunPSK" w:cs="TH SarabunPSK" w:hint="cs"/>
        <w:i/>
        <w:iCs/>
        <w:sz w:val="24"/>
        <w:szCs w:val="24"/>
        <w:cs/>
      </w:rPr>
      <w:t xml:space="preserve">โครงงานที่ </w:t>
    </w:r>
    <w:r>
      <w:rPr>
        <w:rFonts w:ascii="TH SarabunPSK" w:hAnsi="TH SarabunPSK" w:cs="TH SarabunPSK"/>
        <w:i/>
        <w:iCs/>
        <w:sz w:val="24"/>
        <w:szCs w:val="24"/>
        <w:lang w:val="en-US"/>
      </w:rPr>
      <w:t xml:space="preserve">25 </w:t>
    </w:r>
    <w:r>
      <w:rPr>
        <w:rFonts w:ascii="TH SarabunPSK" w:hAnsi="TH SarabunPSK" w:cs="TH SarabunPSK"/>
        <w:i/>
        <w:iCs/>
        <w:sz w:val="24"/>
        <w:szCs w:val="24"/>
        <w:cs/>
        <w:lang w:val="en-US"/>
      </w:rPr>
      <w:t>/</w:t>
    </w:r>
    <w:r>
      <w:rPr>
        <w:rFonts w:ascii="TH SarabunPSK" w:hAnsi="TH SarabunPSK" w:cs="TH SarabunPSK"/>
        <w:i/>
        <w:iCs/>
        <w:sz w:val="24"/>
        <w:szCs w:val="24"/>
        <w:lang w:val="en-US"/>
      </w:rPr>
      <w:t>2560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43BFD"/>
    <w:multiLevelType w:val="hybridMultilevel"/>
    <w:tmpl w:val="2ACC23D0"/>
    <w:lvl w:ilvl="0" w:tplc="1FC04A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6A1DB4"/>
    <w:multiLevelType w:val="hybridMultilevel"/>
    <w:tmpl w:val="99E45798"/>
    <w:lvl w:ilvl="0" w:tplc="8F66DF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1C2D42"/>
    <w:multiLevelType w:val="hybridMultilevel"/>
    <w:tmpl w:val="0CDCADA2"/>
    <w:lvl w:ilvl="0" w:tplc="895059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8F13939"/>
    <w:multiLevelType w:val="hybridMultilevel"/>
    <w:tmpl w:val="3BB27036"/>
    <w:lvl w:ilvl="0" w:tplc="DE945A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D3E01EE"/>
    <w:multiLevelType w:val="hybridMultilevel"/>
    <w:tmpl w:val="E2B849A2"/>
    <w:lvl w:ilvl="0" w:tplc="1632C4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5D930BF"/>
    <w:multiLevelType w:val="hybridMultilevel"/>
    <w:tmpl w:val="C114A6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1A5C0E"/>
    <w:multiLevelType w:val="hybridMultilevel"/>
    <w:tmpl w:val="77E616D2"/>
    <w:lvl w:ilvl="0" w:tplc="D43215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B1600DB"/>
    <w:multiLevelType w:val="hybridMultilevel"/>
    <w:tmpl w:val="1E32EF8E"/>
    <w:lvl w:ilvl="0" w:tplc="AD9493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0"/>
  </w:num>
  <w:num w:numId="5">
    <w:abstractNumId w:val="7"/>
  </w:num>
  <w:num w:numId="6">
    <w:abstractNumId w:val="2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5F5"/>
    <w:rsid w:val="00000F45"/>
    <w:rsid w:val="0002023E"/>
    <w:rsid w:val="00023318"/>
    <w:rsid w:val="00023FF8"/>
    <w:rsid w:val="000526BF"/>
    <w:rsid w:val="000533E5"/>
    <w:rsid w:val="00060FCF"/>
    <w:rsid w:val="00061448"/>
    <w:rsid w:val="000762C6"/>
    <w:rsid w:val="00083908"/>
    <w:rsid w:val="00083E70"/>
    <w:rsid w:val="0008672C"/>
    <w:rsid w:val="000867AF"/>
    <w:rsid w:val="00090E12"/>
    <w:rsid w:val="000C6130"/>
    <w:rsid w:val="000D1DDD"/>
    <w:rsid w:val="000F4A8A"/>
    <w:rsid w:val="00116D12"/>
    <w:rsid w:val="00131863"/>
    <w:rsid w:val="00140F16"/>
    <w:rsid w:val="001419DC"/>
    <w:rsid w:val="00143F5D"/>
    <w:rsid w:val="001456CD"/>
    <w:rsid w:val="00147239"/>
    <w:rsid w:val="001643F5"/>
    <w:rsid w:val="00164677"/>
    <w:rsid w:val="00191B15"/>
    <w:rsid w:val="00192760"/>
    <w:rsid w:val="001A1F68"/>
    <w:rsid w:val="001A3D7F"/>
    <w:rsid w:val="001B0A55"/>
    <w:rsid w:val="001B7D2D"/>
    <w:rsid w:val="001C2507"/>
    <w:rsid w:val="001C7A3A"/>
    <w:rsid w:val="001D3CC1"/>
    <w:rsid w:val="001E101F"/>
    <w:rsid w:val="001F0C63"/>
    <w:rsid w:val="002155B8"/>
    <w:rsid w:val="002547C7"/>
    <w:rsid w:val="0026070D"/>
    <w:rsid w:val="00271626"/>
    <w:rsid w:val="00287244"/>
    <w:rsid w:val="00293101"/>
    <w:rsid w:val="002A200B"/>
    <w:rsid w:val="002A7340"/>
    <w:rsid w:val="002A785A"/>
    <w:rsid w:val="002D00F7"/>
    <w:rsid w:val="002D4EB4"/>
    <w:rsid w:val="002E38E4"/>
    <w:rsid w:val="002F5DE0"/>
    <w:rsid w:val="002F5F83"/>
    <w:rsid w:val="00305E28"/>
    <w:rsid w:val="00313F00"/>
    <w:rsid w:val="0031566D"/>
    <w:rsid w:val="0034510F"/>
    <w:rsid w:val="00365217"/>
    <w:rsid w:val="003848E0"/>
    <w:rsid w:val="00386610"/>
    <w:rsid w:val="003872E2"/>
    <w:rsid w:val="003B6FED"/>
    <w:rsid w:val="003C31EE"/>
    <w:rsid w:val="003C6600"/>
    <w:rsid w:val="003D0E4D"/>
    <w:rsid w:val="003E3094"/>
    <w:rsid w:val="003F1958"/>
    <w:rsid w:val="003F3652"/>
    <w:rsid w:val="0040042F"/>
    <w:rsid w:val="004121EB"/>
    <w:rsid w:val="004144F0"/>
    <w:rsid w:val="00416FDA"/>
    <w:rsid w:val="00423863"/>
    <w:rsid w:val="00460E73"/>
    <w:rsid w:val="004835E3"/>
    <w:rsid w:val="004A51E3"/>
    <w:rsid w:val="004A73DE"/>
    <w:rsid w:val="004B0FB6"/>
    <w:rsid w:val="004C436A"/>
    <w:rsid w:val="004D1CF5"/>
    <w:rsid w:val="005174B2"/>
    <w:rsid w:val="00535CFA"/>
    <w:rsid w:val="00562EB3"/>
    <w:rsid w:val="00567A15"/>
    <w:rsid w:val="00571029"/>
    <w:rsid w:val="005736AD"/>
    <w:rsid w:val="00592868"/>
    <w:rsid w:val="005B4AD0"/>
    <w:rsid w:val="005D0607"/>
    <w:rsid w:val="005D1D87"/>
    <w:rsid w:val="00601339"/>
    <w:rsid w:val="00601EF4"/>
    <w:rsid w:val="006037F2"/>
    <w:rsid w:val="00632C06"/>
    <w:rsid w:val="00665C85"/>
    <w:rsid w:val="00666A88"/>
    <w:rsid w:val="00684294"/>
    <w:rsid w:val="006A1B81"/>
    <w:rsid w:val="006C2B58"/>
    <w:rsid w:val="006F7D1C"/>
    <w:rsid w:val="00704BFC"/>
    <w:rsid w:val="00727FD3"/>
    <w:rsid w:val="00747118"/>
    <w:rsid w:val="00747176"/>
    <w:rsid w:val="00751474"/>
    <w:rsid w:val="00755561"/>
    <w:rsid w:val="00761B45"/>
    <w:rsid w:val="00765C92"/>
    <w:rsid w:val="00766057"/>
    <w:rsid w:val="00766C13"/>
    <w:rsid w:val="007723E2"/>
    <w:rsid w:val="007745CE"/>
    <w:rsid w:val="007A3C7E"/>
    <w:rsid w:val="007A6E84"/>
    <w:rsid w:val="007D0AD5"/>
    <w:rsid w:val="007D2DA6"/>
    <w:rsid w:val="007F10D3"/>
    <w:rsid w:val="007F1C87"/>
    <w:rsid w:val="007F2F85"/>
    <w:rsid w:val="007F771E"/>
    <w:rsid w:val="00812ACC"/>
    <w:rsid w:val="00821140"/>
    <w:rsid w:val="008230F9"/>
    <w:rsid w:val="00837761"/>
    <w:rsid w:val="00837EC2"/>
    <w:rsid w:val="00860130"/>
    <w:rsid w:val="00860509"/>
    <w:rsid w:val="00866EE5"/>
    <w:rsid w:val="008757DD"/>
    <w:rsid w:val="008854A1"/>
    <w:rsid w:val="00890B9D"/>
    <w:rsid w:val="008A28D3"/>
    <w:rsid w:val="008A6884"/>
    <w:rsid w:val="008B7C39"/>
    <w:rsid w:val="008C7F40"/>
    <w:rsid w:val="008E2D03"/>
    <w:rsid w:val="0090277E"/>
    <w:rsid w:val="00910AAA"/>
    <w:rsid w:val="00912A27"/>
    <w:rsid w:val="00921667"/>
    <w:rsid w:val="009451AA"/>
    <w:rsid w:val="00963194"/>
    <w:rsid w:val="00965513"/>
    <w:rsid w:val="00974713"/>
    <w:rsid w:val="00991A58"/>
    <w:rsid w:val="00996BF2"/>
    <w:rsid w:val="009A25F5"/>
    <w:rsid w:val="009B61A5"/>
    <w:rsid w:val="009D2825"/>
    <w:rsid w:val="009E04BB"/>
    <w:rsid w:val="009E2091"/>
    <w:rsid w:val="009E6A2F"/>
    <w:rsid w:val="009F1F26"/>
    <w:rsid w:val="00A225E7"/>
    <w:rsid w:val="00A36D04"/>
    <w:rsid w:val="00A37FC8"/>
    <w:rsid w:val="00A4695F"/>
    <w:rsid w:val="00A52830"/>
    <w:rsid w:val="00A67E94"/>
    <w:rsid w:val="00A82C9A"/>
    <w:rsid w:val="00A861E2"/>
    <w:rsid w:val="00AA20F8"/>
    <w:rsid w:val="00AF068B"/>
    <w:rsid w:val="00B00109"/>
    <w:rsid w:val="00B12641"/>
    <w:rsid w:val="00B20ED2"/>
    <w:rsid w:val="00B2367B"/>
    <w:rsid w:val="00B3055F"/>
    <w:rsid w:val="00B41DD1"/>
    <w:rsid w:val="00B473F5"/>
    <w:rsid w:val="00B5175C"/>
    <w:rsid w:val="00B57663"/>
    <w:rsid w:val="00B60682"/>
    <w:rsid w:val="00B63EA8"/>
    <w:rsid w:val="00B84B02"/>
    <w:rsid w:val="00B90E82"/>
    <w:rsid w:val="00BC05B0"/>
    <w:rsid w:val="00BC4E99"/>
    <w:rsid w:val="00BF7B7D"/>
    <w:rsid w:val="00C0191E"/>
    <w:rsid w:val="00C252E6"/>
    <w:rsid w:val="00C27F85"/>
    <w:rsid w:val="00C56EB7"/>
    <w:rsid w:val="00C63680"/>
    <w:rsid w:val="00C64A8D"/>
    <w:rsid w:val="00C948FD"/>
    <w:rsid w:val="00CA5614"/>
    <w:rsid w:val="00CA585C"/>
    <w:rsid w:val="00CC4D6C"/>
    <w:rsid w:val="00CD583B"/>
    <w:rsid w:val="00CD77A0"/>
    <w:rsid w:val="00CE0637"/>
    <w:rsid w:val="00CF2E76"/>
    <w:rsid w:val="00CF3C94"/>
    <w:rsid w:val="00D00EC5"/>
    <w:rsid w:val="00D031D3"/>
    <w:rsid w:val="00D40324"/>
    <w:rsid w:val="00D42294"/>
    <w:rsid w:val="00D46AF2"/>
    <w:rsid w:val="00D51866"/>
    <w:rsid w:val="00D56F29"/>
    <w:rsid w:val="00D70DAD"/>
    <w:rsid w:val="00D75E39"/>
    <w:rsid w:val="00D81724"/>
    <w:rsid w:val="00D963BA"/>
    <w:rsid w:val="00E0173C"/>
    <w:rsid w:val="00E16628"/>
    <w:rsid w:val="00E24038"/>
    <w:rsid w:val="00E32DEC"/>
    <w:rsid w:val="00E33E8C"/>
    <w:rsid w:val="00E361FE"/>
    <w:rsid w:val="00E40E88"/>
    <w:rsid w:val="00E509EC"/>
    <w:rsid w:val="00E51D8B"/>
    <w:rsid w:val="00E607BD"/>
    <w:rsid w:val="00E826BC"/>
    <w:rsid w:val="00E82C58"/>
    <w:rsid w:val="00E90CE1"/>
    <w:rsid w:val="00EA37B6"/>
    <w:rsid w:val="00F2026B"/>
    <w:rsid w:val="00F3308A"/>
    <w:rsid w:val="00F36BAD"/>
    <w:rsid w:val="00F40B39"/>
    <w:rsid w:val="00F46D85"/>
    <w:rsid w:val="00F513FE"/>
    <w:rsid w:val="00F55E65"/>
    <w:rsid w:val="00F63E04"/>
    <w:rsid w:val="00F661C6"/>
    <w:rsid w:val="00F6700F"/>
    <w:rsid w:val="00F77D65"/>
    <w:rsid w:val="00F85242"/>
    <w:rsid w:val="00F96547"/>
    <w:rsid w:val="00FB33E3"/>
    <w:rsid w:val="00FC4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BC93F5"/>
  <w15:chartTrackingRefBased/>
  <w15:docId w15:val="{A7CE7779-0315-4055-AF59-FF92447C4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GB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25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25F5"/>
  </w:style>
  <w:style w:type="paragraph" w:styleId="Footer">
    <w:name w:val="footer"/>
    <w:basedOn w:val="Normal"/>
    <w:link w:val="FooterChar"/>
    <w:uiPriority w:val="99"/>
    <w:unhideWhenUsed/>
    <w:rsid w:val="009A25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25F5"/>
  </w:style>
  <w:style w:type="paragraph" w:styleId="ListParagraph">
    <w:name w:val="List Paragraph"/>
    <w:basedOn w:val="Normal"/>
    <w:uiPriority w:val="34"/>
    <w:qFormat/>
    <w:rsid w:val="00B00109"/>
    <w:pPr>
      <w:ind w:left="720"/>
      <w:contextualSpacing/>
    </w:pPr>
  </w:style>
  <w:style w:type="table" w:styleId="TableGrid">
    <w:name w:val="Table Grid"/>
    <w:basedOn w:val="TableNormal"/>
    <w:uiPriority w:val="39"/>
    <w:rsid w:val="00E90CE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40042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0042F"/>
    <w:rPr>
      <w:rFonts w:eastAsiaTheme="minorEastAsia"/>
      <w:color w:val="5A5A5A" w:themeColor="text1" w:themeTint="A5"/>
      <w:spacing w:val="15"/>
    </w:rPr>
  </w:style>
  <w:style w:type="paragraph" w:styleId="NormalWeb">
    <w:name w:val="Normal (Web)"/>
    <w:basedOn w:val="Normal"/>
    <w:uiPriority w:val="99"/>
    <w:semiHidden/>
    <w:unhideWhenUsed/>
    <w:rsid w:val="009E04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94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5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DA548A-81CD-40B4-A673-59DAE71A1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183</Words>
  <Characters>1046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NATTAWAN_PC</dc:creator>
  <cp:keywords/>
  <dc:description/>
  <cp:lastModifiedBy>WT</cp:lastModifiedBy>
  <cp:revision>4</cp:revision>
  <cp:lastPrinted>2018-01-15T20:03:00Z</cp:lastPrinted>
  <dcterms:created xsi:type="dcterms:W3CDTF">2018-08-29T04:23:00Z</dcterms:created>
  <dcterms:modified xsi:type="dcterms:W3CDTF">2018-08-29T04:27:00Z</dcterms:modified>
</cp:coreProperties>
</file>